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1A" w:rsidRDefault="001437C3" w:rsidP="00CC0AFE">
      <w:pPr>
        <w:jc w:val="center"/>
        <w:rPr>
          <w:b/>
        </w:rPr>
      </w:pPr>
      <w:r w:rsidRPr="00CC0AFE">
        <w:rPr>
          <w:b/>
        </w:rPr>
        <w:t xml:space="preserve">Beszámoló a </w:t>
      </w:r>
      <w:proofErr w:type="spellStart"/>
      <w:r w:rsidRPr="00CC0AFE">
        <w:rPr>
          <w:b/>
        </w:rPr>
        <w:t>Bal</w:t>
      </w:r>
      <w:r w:rsidR="00CA47CD">
        <w:rPr>
          <w:b/>
        </w:rPr>
        <w:t>aton-N</w:t>
      </w:r>
      <w:r w:rsidR="00B35223">
        <w:rPr>
          <w:b/>
        </w:rPr>
        <w:t>agyberek</w:t>
      </w:r>
      <w:proofErr w:type="spellEnd"/>
      <w:r w:rsidR="00B35223">
        <w:rPr>
          <w:b/>
        </w:rPr>
        <w:t xml:space="preserve"> </w:t>
      </w:r>
      <w:proofErr w:type="spellStart"/>
      <w:r w:rsidR="00B35223">
        <w:rPr>
          <w:b/>
        </w:rPr>
        <w:t>Vízitársulat</w:t>
      </w:r>
      <w:proofErr w:type="spellEnd"/>
      <w:r w:rsidR="00B35223">
        <w:rPr>
          <w:b/>
        </w:rPr>
        <w:t xml:space="preserve"> 2015.05.14..-i Küldöttgyűlésére a 2014</w:t>
      </w:r>
      <w:r w:rsidRPr="00CC0AFE">
        <w:rPr>
          <w:b/>
        </w:rPr>
        <w:t xml:space="preserve"> évi feladatterv </w:t>
      </w:r>
    </w:p>
    <w:p w:rsidR="00BB41EC" w:rsidRDefault="001437C3" w:rsidP="00CC0AFE">
      <w:pPr>
        <w:jc w:val="center"/>
        <w:rPr>
          <w:b/>
        </w:rPr>
      </w:pPr>
      <w:r w:rsidRPr="00CC0AFE">
        <w:rPr>
          <w:b/>
        </w:rPr>
        <w:t>végrehajtásáról.</w:t>
      </w:r>
    </w:p>
    <w:p w:rsidR="0070431A" w:rsidRDefault="0070431A" w:rsidP="00CC0AFE">
      <w:pPr>
        <w:jc w:val="center"/>
        <w:rPr>
          <w:b/>
        </w:rPr>
      </w:pPr>
    </w:p>
    <w:p w:rsidR="001437C3" w:rsidRDefault="001437C3">
      <w:pPr>
        <w:rPr>
          <w:b/>
        </w:rPr>
      </w:pPr>
      <w:r w:rsidRPr="00CC0AFE">
        <w:rPr>
          <w:b/>
        </w:rPr>
        <w:t>Tisztelt Küldöttgyűlés!</w:t>
      </w:r>
    </w:p>
    <w:p w:rsidR="0070431A" w:rsidRPr="00CC0AFE" w:rsidRDefault="0070431A">
      <w:pPr>
        <w:rPr>
          <w:b/>
        </w:rPr>
      </w:pPr>
    </w:p>
    <w:p w:rsidR="003C0B31" w:rsidRDefault="00CA47CD">
      <w:r>
        <w:t>2013</w:t>
      </w:r>
      <w:r w:rsidR="00DF61BE">
        <w:t xml:space="preserve"> évre  vonatkozó </w:t>
      </w:r>
      <w:r w:rsidR="003C0B31">
        <w:t xml:space="preserve"> feladattervünk</w:t>
      </w:r>
      <w:r>
        <w:t xml:space="preserve">et </w:t>
      </w:r>
      <w:r w:rsidR="003C0B31">
        <w:t xml:space="preserve"> </w:t>
      </w:r>
      <w:r>
        <w:t xml:space="preserve">a </w:t>
      </w:r>
      <w:r w:rsidR="00B35223">
        <w:rPr>
          <w:b/>
        </w:rPr>
        <w:t>7/2014.(03.26</w:t>
      </w:r>
      <w:r w:rsidRPr="008D6695">
        <w:rPr>
          <w:b/>
        </w:rPr>
        <w:t>.)</w:t>
      </w:r>
      <w:r>
        <w:t xml:space="preserve"> számú KGY határozat hagyta </w:t>
      </w:r>
      <w:r w:rsidR="008D6695">
        <w:t xml:space="preserve"> </w:t>
      </w:r>
      <w:r>
        <w:t xml:space="preserve">jóvá. Feladataink </w:t>
      </w:r>
      <w:r w:rsidR="003C0B31">
        <w:t>teljes egészében a vállalkozási tevékenységünk során elvégzendő csatorna fenntartási és belvíz á</w:t>
      </w:r>
      <w:r>
        <w:t>temelési feladatokra vonatkoztak</w:t>
      </w:r>
      <w:r w:rsidR="003C0B31">
        <w:t>.</w:t>
      </w:r>
      <w:r w:rsidR="008D6695">
        <w:t xml:space="preserve"> Alaptevékenységben feladatot nem hajtottunk végre, állami, önkormányzati és tagi támogatásra nem tettünk szert!</w:t>
      </w:r>
    </w:p>
    <w:p w:rsidR="00DF61BE" w:rsidRDefault="00DF61BE">
      <w:r>
        <w:t>Tevékenységünk vállalkozási szerződés keretén belül</w:t>
      </w:r>
    </w:p>
    <w:p w:rsidR="00DF61BE" w:rsidRDefault="00DF61BE" w:rsidP="00DF61BE">
      <w:pPr>
        <w:numPr>
          <w:ilvl w:val="0"/>
          <w:numId w:val="3"/>
        </w:numPr>
      </w:pPr>
      <w:r>
        <w:t>csatorna fenntartásra,</w:t>
      </w:r>
    </w:p>
    <w:p w:rsidR="00DF61BE" w:rsidRDefault="00DF61BE" w:rsidP="00DF61BE">
      <w:pPr>
        <w:numPr>
          <w:ilvl w:val="0"/>
          <w:numId w:val="3"/>
        </w:numPr>
      </w:pPr>
      <w:r>
        <w:t xml:space="preserve">belvíz átemelésre, és </w:t>
      </w:r>
    </w:p>
    <w:p w:rsidR="00DF61BE" w:rsidRDefault="00DF61BE" w:rsidP="00DF61BE">
      <w:pPr>
        <w:numPr>
          <w:ilvl w:val="0"/>
          <w:numId w:val="3"/>
        </w:numPr>
      </w:pPr>
      <w:r>
        <w:t>humán erőf</w:t>
      </w:r>
      <w:r w:rsidR="00266D3D">
        <w:t>orrás szabad kapacitásának kihasználására bérmunka vállalására</w:t>
      </w:r>
    </w:p>
    <w:p w:rsidR="00DF61BE" w:rsidRDefault="00DF61BE" w:rsidP="00DF61BE">
      <w:pPr>
        <w:ind w:left="360"/>
      </w:pPr>
      <w:r>
        <w:t xml:space="preserve">terjedt ki. </w:t>
      </w:r>
    </w:p>
    <w:p w:rsidR="003C0B31" w:rsidRDefault="003C0B31" w:rsidP="000D1410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79A9">
        <w:rPr>
          <w:b/>
          <w:sz w:val="28"/>
          <w:szCs w:val="28"/>
          <w:u w:val="single"/>
        </w:rPr>
        <w:t>Csatorna fenntartás</w:t>
      </w:r>
      <w:r w:rsidR="00A2208B">
        <w:rPr>
          <w:b/>
          <w:sz w:val="28"/>
          <w:szCs w:val="28"/>
          <w:u w:val="single"/>
        </w:rPr>
        <w:t>i ágazat</w:t>
      </w:r>
      <w:r w:rsidRPr="00A579A9">
        <w:rPr>
          <w:b/>
          <w:sz w:val="28"/>
          <w:szCs w:val="28"/>
          <w:u w:val="single"/>
        </w:rPr>
        <w:t>.</w:t>
      </w:r>
    </w:p>
    <w:p w:rsidR="00391C20" w:rsidRPr="00335300" w:rsidRDefault="00B53578" w:rsidP="00B53578">
      <w:pPr>
        <w:rPr>
          <w:sz w:val="24"/>
          <w:szCs w:val="24"/>
        </w:rPr>
      </w:pPr>
      <w:r w:rsidRPr="00335300">
        <w:rPr>
          <w:sz w:val="24"/>
          <w:szCs w:val="24"/>
        </w:rPr>
        <w:t xml:space="preserve">A feladatra </w:t>
      </w:r>
    </w:p>
    <w:p w:rsidR="00391C20" w:rsidRDefault="00FC6BF1" w:rsidP="00391C2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35 000</w:t>
      </w:r>
      <w:r w:rsidR="00B53578">
        <w:rPr>
          <w:rFonts w:ascii="Times New Roman" w:hAnsi="Times New Roman"/>
          <w:b/>
          <w:i/>
          <w:sz w:val="24"/>
          <w:szCs w:val="24"/>
        </w:rPr>
        <w:t>,</w:t>
      </w:r>
      <w:proofErr w:type="spellStart"/>
      <w:r w:rsidR="00B53578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e</w:t>
      </w:r>
      <w:r w:rsidR="00B53578">
        <w:rPr>
          <w:rFonts w:ascii="Times New Roman" w:hAnsi="Times New Roman"/>
          <w:b/>
          <w:i/>
          <w:sz w:val="24"/>
          <w:szCs w:val="24"/>
        </w:rPr>
        <w:t>Ft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+ ÁFA</w:t>
      </w:r>
    </w:p>
    <w:p w:rsidR="00B53578" w:rsidRDefault="00FC6BF1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értékű szolgáltatást irányoztunk elő  meder, gát és rézsű kaszálására a Megrendelő Hubertus Bt finanszírozásával.</w:t>
      </w:r>
    </w:p>
    <w:p w:rsidR="00FC6BF1" w:rsidRDefault="00FC6BF1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év során a csapadékos időjárás miatt a kaszálásra előirányzott keret teljes egészében felhasználásra került szeptember hónapra, ezért a Hubertus Bt további </w:t>
      </w:r>
      <w:r w:rsidR="00266D3D">
        <w:rPr>
          <w:rFonts w:ascii="Times New Roman" w:hAnsi="Times New Roman"/>
          <w:b/>
          <w:sz w:val="24"/>
          <w:szCs w:val="24"/>
        </w:rPr>
        <w:t>6 000 e</w:t>
      </w:r>
      <w:r w:rsidRPr="00266D3D">
        <w:rPr>
          <w:rFonts w:ascii="Times New Roman" w:hAnsi="Times New Roman"/>
          <w:b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 xml:space="preserve"> + ÁFA keretösszegben további fedezetet biztosított a csatornák kaszálására.</w:t>
      </w:r>
    </w:p>
    <w:p w:rsidR="00FC6BF1" w:rsidRDefault="00FC6BF1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kívül a jóváhagyott feladattervben foglaltaknak megfelelően </w:t>
      </w:r>
      <w:r w:rsidR="003A3DAF">
        <w:rPr>
          <w:rFonts w:ascii="Times New Roman" w:hAnsi="Times New Roman"/>
          <w:sz w:val="24"/>
          <w:szCs w:val="24"/>
        </w:rPr>
        <w:t xml:space="preserve"> egyedi csatorna fenntartási projektek elvégzésére adott megbízást, esetenként rögzítve a munka műszaki tartalmát, valamint annak pénzügyi ellenértékét  (gépi bozótirtás, gát járófelület kialakítás, tuskómarás, áteresz felújítás, </w:t>
      </w:r>
      <w:proofErr w:type="spellStart"/>
      <w:r w:rsidR="003A3DAF">
        <w:rPr>
          <w:rFonts w:ascii="Times New Roman" w:hAnsi="Times New Roman"/>
          <w:sz w:val="24"/>
          <w:szCs w:val="24"/>
        </w:rPr>
        <w:t>stb</w:t>
      </w:r>
      <w:proofErr w:type="spellEnd"/>
      <w:r w:rsidR="003A3DAF">
        <w:rPr>
          <w:rFonts w:ascii="Times New Roman" w:hAnsi="Times New Roman"/>
          <w:sz w:val="24"/>
          <w:szCs w:val="24"/>
        </w:rPr>
        <w:t xml:space="preserve"> ).</w:t>
      </w:r>
    </w:p>
    <w:p w:rsidR="0031111A" w:rsidRDefault="003A3DAF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Csatorna fenntartási munkák tényleges megvalósulása így </w:t>
      </w:r>
      <w:r w:rsidRPr="00266D3D">
        <w:rPr>
          <w:rFonts w:ascii="Times New Roman" w:hAnsi="Times New Roman"/>
          <w:b/>
          <w:sz w:val="24"/>
          <w:szCs w:val="24"/>
        </w:rPr>
        <w:t xml:space="preserve">49 944 </w:t>
      </w:r>
      <w:proofErr w:type="spellStart"/>
      <w:r w:rsidRPr="00266D3D">
        <w:rPr>
          <w:rFonts w:ascii="Times New Roman" w:hAnsi="Times New Roman"/>
          <w:b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 xml:space="preserve"> + ÁFA értékben történt, mely összegből </w:t>
      </w:r>
      <w:r w:rsidRPr="00266D3D">
        <w:rPr>
          <w:rFonts w:ascii="Times New Roman" w:hAnsi="Times New Roman"/>
          <w:b/>
          <w:sz w:val="24"/>
          <w:szCs w:val="24"/>
        </w:rPr>
        <w:t xml:space="preserve">39 347 </w:t>
      </w:r>
      <w:proofErr w:type="spellStart"/>
      <w:r w:rsidRPr="00266D3D">
        <w:rPr>
          <w:rFonts w:ascii="Times New Roman" w:hAnsi="Times New Roman"/>
          <w:b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 xml:space="preserve"> a csatorna kaszálás, </w:t>
      </w:r>
      <w:r w:rsidRPr="00266D3D">
        <w:rPr>
          <w:rFonts w:ascii="Times New Roman" w:hAnsi="Times New Roman"/>
          <w:b/>
          <w:sz w:val="24"/>
          <w:szCs w:val="24"/>
        </w:rPr>
        <w:t>10 597 e</w:t>
      </w:r>
      <w:r w:rsidR="00266D3D" w:rsidRPr="00266D3D">
        <w:rPr>
          <w:rFonts w:ascii="Times New Roman" w:hAnsi="Times New Roman"/>
          <w:b/>
          <w:sz w:val="24"/>
          <w:szCs w:val="24"/>
        </w:rPr>
        <w:t xml:space="preserve"> </w:t>
      </w:r>
      <w:r w:rsidRPr="00266D3D">
        <w:rPr>
          <w:rFonts w:ascii="Times New Roman" w:hAnsi="Times New Roman"/>
          <w:b/>
          <w:sz w:val="24"/>
          <w:szCs w:val="24"/>
        </w:rPr>
        <w:t>Ft</w:t>
      </w:r>
      <w:r>
        <w:rPr>
          <w:rFonts w:ascii="Times New Roman" w:hAnsi="Times New Roman"/>
          <w:sz w:val="24"/>
          <w:szCs w:val="24"/>
        </w:rPr>
        <w:t xml:space="preserve"> pedig az egyedi megrendelések ellenértéke.</w:t>
      </w:r>
      <w:r w:rsidR="0031111A">
        <w:rPr>
          <w:rFonts w:ascii="Times New Roman" w:hAnsi="Times New Roman"/>
          <w:sz w:val="24"/>
          <w:szCs w:val="24"/>
        </w:rPr>
        <w:t xml:space="preserve"> Ennek során </w:t>
      </w:r>
      <w:r w:rsidR="006403D1">
        <w:rPr>
          <w:rFonts w:ascii="Times New Roman" w:hAnsi="Times New Roman"/>
          <w:sz w:val="24"/>
          <w:szCs w:val="24"/>
        </w:rPr>
        <w:t xml:space="preserve">összesen </w:t>
      </w:r>
      <w:r w:rsidR="0031111A" w:rsidRPr="00266D3D">
        <w:rPr>
          <w:rFonts w:ascii="Times New Roman" w:hAnsi="Times New Roman"/>
          <w:b/>
          <w:sz w:val="24"/>
          <w:szCs w:val="24"/>
        </w:rPr>
        <w:t>3 618 e</w:t>
      </w:r>
      <w:r w:rsidR="00266D3D" w:rsidRPr="00266D3D">
        <w:rPr>
          <w:rFonts w:ascii="Times New Roman" w:hAnsi="Times New Roman"/>
          <w:b/>
          <w:sz w:val="24"/>
          <w:szCs w:val="24"/>
        </w:rPr>
        <w:t xml:space="preserve"> </w:t>
      </w:r>
      <w:r w:rsidR="0031111A" w:rsidRPr="00266D3D">
        <w:rPr>
          <w:rFonts w:ascii="Times New Roman" w:hAnsi="Times New Roman"/>
          <w:b/>
          <w:sz w:val="24"/>
          <w:szCs w:val="24"/>
        </w:rPr>
        <w:t>m2</w:t>
      </w:r>
      <w:r w:rsidR="0031111A">
        <w:rPr>
          <w:rFonts w:ascii="Times New Roman" w:hAnsi="Times New Roman"/>
          <w:sz w:val="24"/>
          <w:szCs w:val="24"/>
        </w:rPr>
        <w:t xml:space="preserve"> csatorna felület gondozása történt meg.</w:t>
      </w:r>
    </w:p>
    <w:p w:rsidR="00391C20" w:rsidRDefault="0031111A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Részletes tartalmát a csatolt </w:t>
      </w:r>
      <w:proofErr w:type="spellStart"/>
      <w:r>
        <w:rPr>
          <w:rFonts w:ascii="Times New Roman" w:hAnsi="Times New Roman"/>
          <w:sz w:val="24"/>
          <w:szCs w:val="24"/>
        </w:rPr>
        <w:t>exel</w:t>
      </w:r>
      <w:proofErr w:type="spellEnd"/>
      <w:r>
        <w:rPr>
          <w:rFonts w:ascii="Times New Roman" w:hAnsi="Times New Roman"/>
          <w:sz w:val="24"/>
          <w:szCs w:val="24"/>
        </w:rPr>
        <w:t xml:space="preserve"> tábla részletezi havi bontásban.</w:t>
      </w:r>
      <w:r w:rsidR="00B53578">
        <w:rPr>
          <w:rFonts w:ascii="Times New Roman" w:hAnsi="Times New Roman"/>
          <w:sz w:val="24"/>
          <w:szCs w:val="24"/>
        </w:rPr>
        <w:t xml:space="preserve"> </w:t>
      </w:r>
    </w:p>
    <w:p w:rsidR="0031111A" w:rsidRDefault="0031111A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ágazat eredményességét növelte </w:t>
      </w:r>
      <w:r w:rsidRPr="00266D3D">
        <w:rPr>
          <w:rFonts w:ascii="Times New Roman" w:hAnsi="Times New Roman"/>
          <w:b/>
          <w:sz w:val="24"/>
          <w:szCs w:val="24"/>
        </w:rPr>
        <w:t xml:space="preserve">2 422 </w:t>
      </w:r>
      <w:proofErr w:type="spellStart"/>
      <w:r w:rsidRPr="00266D3D">
        <w:rPr>
          <w:rFonts w:ascii="Times New Roman" w:hAnsi="Times New Roman"/>
          <w:b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A6F4B">
        <w:rPr>
          <w:rFonts w:ascii="Times New Roman" w:hAnsi="Times New Roman"/>
          <w:sz w:val="24"/>
          <w:szCs w:val="24"/>
        </w:rPr>
        <w:t xml:space="preserve">+ ÁFA </w:t>
      </w:r>
      <w:r>
        <w:rPr>
          <w:rFonts w:ascii="Times New Roman" w:hAnsi="Times New Roman"/>
          <w:sz w:val="24"/>
          <w:szCs w:val="24"/>
        </w:rPr>
        <w:t xml:space="preserve">bevétel, melyre a letermelt vegetáció </w:t>
      </w:r>
      <w:r w:rsidR="005A6F4B">
        <w:rPr>
          <w:rFonts w:ascii="Times New Roman" w:hAnsi="Times New Roman"/>
          <w:sz w:val="24"/>
          <w:szCs w:val="24"/>
        </w:rPr>
        <w:t xml:space="preserve">értékesíthető </w:t>
      </w:r>
      <w:r>
        <w:rPr>
          <w:rFonts w:ascii="Times New Roman" w:hAnsi="Times New Roman"/>
          <w:sz w:val="24"/>
          <w:szCs w:val="24"/>
        </w:rPr>
        <w:t xml:space="preserve"> hányadának </w:t>
      </w:r>
      <w:r w:rsidR="005A6F4B">
        <w:rPr>
          <w:rFonts w:ascii="Times New Roman" w:hAnsi="Times New Roman"/>
          <w:sz w:val="24"/>
          <w:szCs w:val="24"/>
        </w:rPr>
        <w:t xml:space="preserve"> az eladásával tettünk szert.</w:t>
      </w:r>
    </w:p>
    <w:p w:rsidR="005A6F4B" w:rsidRDefault="005A6F4B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ágazat </w:t>
      </w:r>
      <w:proofErr w:type="spellStart"/>
      <w:r>
        <w:rPr>
          <w:rFonts w:ascii="Times New Roman" w:hAnsi="Times New Roman"/>
          <w:sz w:val="24"/>
          <w:szCs w:val="24"/>
        </w:rPr>
        <w:t>össz</w:t>
      </w:r>
      <w:proofErr w:type="spellEnd"/>
      <w:r>
        <w:rPr>
          <w:rFonts w:ascii="Times New Roman" w:hAnsi="Times New Roman"/>
          <w:sz w:val="24"/>
          <w:szCs w:val="24"/>
        </w:rPr>
        <w:t xml:space="preserve"> árbevétele így mindösszesen </w:t>
      </w:r>
      <w:r w:rsidRPr="004577C2">
        <w:rPr>
          <w:rFonts w:ascii="Times New Roman" w:hAnsi="Times New Roman"/>
          <w:b/>
          <w:sz w:val="24"/>
          <w:szCs w:val="24"/>
        </w:rPr>
        <w:t xml:space="preserve">52 366 </w:t>
      </w:r>
      <w:proofErr w:type="spellStart"/>
      <w:r w:rsidRPr="004577C2">
        <w:rPr>
          <w:rFonts w:ascii="Times New Roman" w:hAnsi="Times New Roman"/>
          <w:b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 xml:space="preserve"> + ÁFA értéken realizálódott.</w:t>
      </w:r>
    </w:p>
    <w:p w:rsidR="005A6F4B" w:rsidRDefault="006403D1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kaszált</w:t>
      </w:r>
      <w:r w:rsidR="00935A10">
        <w:rPr>
          <w:rFonts w:ascii="Times New Roman" w:hAnsi="Times New Roman"/>
          <w:sz w:val="24"/>
          <w:szCs w:val="24"/>
        </w:rPr>
        <w:t xml:space="preserve"> csatorna felület </w:t>
      </w:r>
      <w:r w:rsidR="004577C2" w:rsidRPr="004577C2">
        <w:rPr>
          <w:rFonts w:ascii="Times New Roman" w:hAnsi="Times New Roman"/>
          <w:b/>
          <w:sz w:val="24"/>
          <w:szCs w:val="24"/>
        </w:rPr>
        <w:t>3 439 e nm</w:t>
      </w:r>
      <w:r w:rsidR="00935A10">
        <w:rPr>
          <w:rFonts w:ascii="Times New Roman" w:hAnsi="Times New Roman"/>
          <w:sz w:val="24"/>
          <w:szCs w:val="24"/>
        </w:rPr>
        <w:t> </w:t>
      </w:r>
      <w:r w:rsidR="004577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F4B">
        <w:rPr>
          <w:rFonts w:ascii="Times New Roman" w:hAnsi="Times New Roman"/>
          <w:sz w:val="24"/>
          <w:szCs w:val="24"/>
        </w:rPr>
        <w:t>-es</w:t>
      </w:r>
      <w:proofErr w:type="spellEnd"/>
      <w:r w:rsidR="005A6F4B">
        <w:rPr>
          <w:rFonts w:ascii="Times New Roman" w:hAnsi="Times New Roman"/>
          <w:sz w:val="24"/>
          <w:szCs w:val="24"/>
        </w:rPr>
        <w:t xml:space="preserve"> mérték</w:t>
      </w:r>
      <w:r w:rsidR="00935A10">
        <w:rPr>
          <w:rFonts w:ascii="Times New Roman" w:hAnsi="Times New Roman"/>
          <w:sz w:val="24"/>
          <w:szCs w:val="24"/>
        </w:rPr>
        <w:t xml:space="preserve">e kereken 100 </w:t>
      </w:r>
      <w:proofErr w:type="spellStart"/>
      <w:r w:rsidR="00935A10">
        <w:rPr>
          <w:rFonts w:ascii="Times New Roman" w:hAnsi="Times New Roman"/>
          <w:sz w:val="24"/>
          <w:szCs w:val="24"/>
        </w:rPr>
        <w:t>enm-el</w:t>
      </w:r>
      <w:proofErr w:type="spellEnd"/>
      <w:r w:rsidR="00935A10">
        <w:rPr>
          <w:rFonts w:ascii="Times New Roman" w:hAnsi="Times New Roman"/>
          <w:sz w:val="24"/>
          <w:szCs w:val="24"/>
        </w:rPr>
        <w:t xml:space="preserve"> maradt el a </w:t>
      </w:r>
      <w:r w:rsidR="00935A10" w:rsidRPr="00266D3D">
        <w:rPr>
          <w:rFonts w:ascii="Times New Roman" w:hAnsi="Times New Roman"/>
          <w:b/>
          <w:sz w:val="24"/>
          <w:szCs w:val="24"/>
        </w:rPr>
        <w:t>2013</w:t>
      </w:r>
      <w:r w:rsidR="00935A10">
        <w:rPr>
          <w:rFonts w:ascii="Times New Roman" w:hAnsi="Times New Roman"/>
          <w:sz w:val="24"/>
          <w:szCs w:val="24"/>
        </w:rPr>
        <w:t xml:space="preserve">-ban  lekaszált </w:t>
      </w:r>
      <w:r w:rsidR="00935A10" w:rsidRPr="00266D3D">
        <w:rPr>
          <w:rFonts w:ascii="Times New Roman" w:hAnsi="Times New Roman"/>
          <w:b/>
          <w:sz w:val="24"/>
          <w:szCs w:val="24"/>
        </w:rPr>
        <w:t xml:space="preserve">3 531 </w:t>
      </w:r>
      <w:proofErr w:type="spellStart"/>
      <w:r w:rsidR="00935A10" w:rsidRPr="00266D3D">
        <w:rPr>
          <w:rFonts w:ascii="Times New Roman" w:hAnsi="Times New Roman"/>
          <w:b/>
          <w:sz w:val="24"/>
          <w:szCs w:val="24"/>
        </w:rPr>
        <w:t>enm</w:t>
      </w:r>
      <w:r w:rsidR="00935A10">
        <w:rPr>
          <w:rFonts w:ascii="Times New Roman" w:hAnsi="Times New Roman"/>
          <w:sz w:val="24"/>
          <w:szCs w:val="24"/>
        </w:rPr>
        <w:t>-től</w:t>
      </w:r>
      <w:proofErr w:type="spellEnd"/>
      <w:r w:rsidR="00935A10">
        <w:rPr>
          <w:rFonts w:ascii="Times New Roman" w:hAnsi="Times New Roman"/>
          <w:sz w:val="24"/>
          <w:szCs w:val="24"/>
        </w:rPr>
        <w:t xml:space="preserve"> csatorna felülettől</w:t>
      </w:r>
      <w:r w:rsidR="005A6F4B">
        <w:rPr>
          <w:rFonts w:ascii="Times New Roman" w:hAnsi="Times New Roman"/>
          <w:sz w:val="24"/>
          <w:szCs w:val="24"/>
        </w:rPr>
        <w:t>, ami</w:t>
      </w:r>
      <w:r w:rsidR="00935A10">
        <w:rPr>
          <w:rFonts w:ascii="Times New Roman" w:hAnsi="Times New Roman"/>
          <w:sz w:val="24"/>
          <w:szCs w:val="24"/>
        </w:rPr>
        <w:t xml:space="preserve"> 2,7 %-os csökkenést</w:t>
      </w:r>
      <w:r w:rsidR="00C377D6">
        <w:rPr>
          <w:rFonts w:ascii="Times New Roman" w:hAnsi="Times New Roman"/>
          <w:sz w:val="24"/>
          <w:szCs w:val="24"/>
        </w:rPr>
        <w:t xml:space="preserve"> jelent </w:t>
      </w:r>
      <w:r w:rsidR="00935A10">
        <w:rPr>
          <w:rFonts w:ascii="Times New Roman" w:hAnsi="Times New Roman"/>
          <w:sz w:val="24"/>
          <w:szCs w:val="24"/>
        </w:rPr>
        <w:t xml:space="preserve"> az előző évihez képest.</w:t>
      </w:r>
    </w:p>
    <w:p w:rsidR="00C377D6" w:rsidRDefault="00C377D6" w:rsidP="00B53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összesen karbantartott felület (kaszálás és egyéb munkák) </w:t>
      </w:r>
      <w:r w:rsidRPr="00266D3D">
        <w:rPr>
          <w:rFonts w:ascii="Times New Roman" w:hAnsi="Times New Roman"/>
          <w:b/>
          <w:sz w:val="24"/>
          <w:szCs w:val="24"/>
        </w:rPr>
        <w:t xml:space="preserve">3 617 </w:t>
      </w:r>
      <w:proofErr w:type="spellStart"/>
      <w:r w:rsidRPr="00266D3D">
        <w:rPr>
          <w:rFonts w:ascii="Times New Roman" w:hAnsi="Times New Roman"/>
          <w:b/>
          <w:sz w:val="24"/>
          <w:szCs w:val="24"/>
        </w:rPr>
        <w:t>enm</w:t>
      </w:r>
      <w:r>
        <w:rPr>
          <w:rFonts w:ascii="Times New Roman" w:hAnsi="Times New Roman"/>
          <w:sz w:val="24"/>
          <w:szCs w:val="24"/>
        </w:rPr>
        <w:t>-es</w:t>
      </w:r>
      <w:proofErr w:type="spellEnd"/>
      <w:r>
        <w:rPr>
          <w:rFonts w:ascii="Times New Roman" w:hAnsi="Times New Roman"/>
          <w:sz w:val="24"/>
          <w:szCs w:val="24"/>
        </w:rPr>
        <w:t xml:space="preserve"> mértéke  a </w:t>
      </w:r>
      <w:r w:rsidRPr="00266D3D">
        <w:rPr>
          <w:rFonts w:ascii="Times New Roman" w:hAnsi="Times New Roman"/>
          <w:b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évi azonos értéknél (</w:t>
      </w:r>
      <w:r w:rsidRPr="00266D3D">
        <w:rPr>
          <w:rFonts w:ascii="Times New Roman" w:hAnsi="Times New Roman"/>
          <w:b/>
          <w:sz w:val="24"/>
          <w:szCs w:val="24"/>
        </w:rPr>
        <w:t xml:space="preserve">3 928 </w:t>
      </w:r>
      <w:proofErr w:type="spellStart"/>
      <w:r w:rsidRPr="00266D3D">
        <w:rPr>
          <w:rFonts w:ascii="Times New Roman" w:hAnsi="Times New Roman"/>
          <w:b/>
          <w:sz w:val="24"/>
          <w:szCs w:val="24"/>
        </w:rPr>
        <w:t>enm</w:t>
      </w:r>
      <w:proofErr w:type="spellEnd"/>
      <w:r>
        <w:rPr>
          <w:rFonts w:ascii="Times New Roman" w:hAnsi="Times New Roman"/>
          <w:sz w:val="24"/>
          <w:szCs w:val="24"/>
        </w:rPr>
        <w:t xml:space="preserve">)  mintegy 300 </w:t>
      </w:r>
      <w:proofErr w:type="spellStart"/>
      <w:r>
        <w:rPr>
          <w:rFonts w:ascii="Times New Roman" w:hAnsi="Times New Roman"/>
          <w:sz w:val="24"/>
          <w:szCs w:val="24"/>
        </w:rPr>
        <w:t>enm-el</w:t>
      </w:r>
      <w:proofErr w:type="spellEnd"/>
      <w:r>
        <w:rPr>
          <w:rFonts w:ascii="Times New Roman" w:hAnsi="Times New Roman"/>
          <w:sz w:val="24"/>
          <w:szCs w:val="24"/>
        </w:rPr>
        <w:t xml:space="preserve"> kisebb.</w:t>
      </w:r>
    </w:p>
    <w:p w:rsidR="00D66E14" w:rsidRDefault="006403D1" w:rsidP="00D66E14">
      <w:pPr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b/>
          <w:sz w:val="24"/>
          <w:szCs w:val="24"/>
        </w:rPr>
        <w:t xml:space="preserve">3 617 515 </w:t>
      </w:r>
      <w:r w:rsidR="00D66E14" w:rsidRPr="00AE14DB">
        <w:rPr>
          <w:b/>
          <w:sz w:val="24"/>
          <w:szCs w:val="24"/>
        </w:rPr>
        <w:t xml:space="preserve"> nm</w:t>
      </w:r>
      <w:r>
        <w:rPr>
          <w:b/>
          <w:sz w:val="24"/>
          <w:szCs w:val="24"/>
        </w:rPr>
        <w:t xml:space="preserve">  </w:t>
      </w:r>
      <w:proofErr w:type="spellStart"/>
      <w:r w:rsidR="00B77C0C">
        <w:rPr>
          <w:b/>
          <w:sz w:val="24"/>
          <w:szCs w:val="24"/>
        </w:rPr>
        <w:t>össz</w:t>
      </w:r>
      <w:proofErr w:type="spellEnd"/>
      <w:r w:rsidR="00B77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felület gondozásával</w:t>
      </w:r>
      <w:r w:rsidR="00D66E14">
        <w:rPr>
          <w:b/>
          <w:sz w:val="24"/>
          <w:szCs w:val="24"/>
        </w:rPr>
        <w:t xml:space="preserve"> a </w:t>
      </w:r>
      <w:r w:rsidR="00D66E14" w:rsidRPr="00391C2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3 275 220 nm</w:t>
      </w:r>
      <w:r w:rsidR="00CB101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proofErr w:type="spellStart"/>
      <w:r w:rsidR="00CB101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össz</w:t>
      </w:r>
      <w:proofErr w:type="spellEnd"/>
      <w:r w:rsidR="00D66E1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csatorna felület karbantartottsága </w:t>
      </w:r>
      <w:r w:rsidR="00B77C0C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110,4</w:t>
      </w:r>
      <w:r w:rsidR="00D66E1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%</w:t>
      </w:r>
      <w:r w:rsidR="0033530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.</w:t>
      </w:r>
      <w:r w:rsidR="00B77C0C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Ez a 2013 évi 119,6 %-os értéktől 9,2 </w:t>
      </w:r>
      <w:proofErr w:type="spellStart"/>
      <w:r w:rsidR="00B77C0C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%-al</w:t>
      </w:r>
      <w:proofErr w:type="spellEnd"/>
      <w:r w:rsidR="00B77C0C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marad el.</w:t>
      </w:r>
    </w:p>
    <w:p w:rsidR="00335300" w:rsidRDefault="00B77C0C" w:rsidP="00335300">
      <w:pPr>
        <w:rPr>
          <w:rFonts w:ascii="Arial" w:eastAsia="Times New Roman" w:hAnsi="Arial" w:cs="Arial"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 csökkent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karbantartoosági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szint is </w:t>
      </w:r>
      <w:r w:rsidR="00335300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messzemenően meghaladja a </w:t>
      </w:r>
      <w:proofErr w:type="spellStart"/>
      <w:r w:rsidR="00335300">
        <w:rPr>
          <w:rFonts w:ascii="Arial" w:eastAsia="Times New Roman" w:hAnsi="Arial" w:cs="Arial"/>
          <w:bCs/>
          <w:sz w:val="20"/>
          <w:szCs w:val="20"/>
          <w:lang w:eastAsia="hu-HU"/>
        </w:rPr>
        <w:t>Vízitársulatok</w:t>
      </w:r>
      <w:proofErr w:type="spellEnd"/>
      <w:r w:rsidR="00335300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és Vízüg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yi Igazgatóságok </w:t>
      </w:r>
      <w:r w:rsidRPr="00266D3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30-50 %-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os maximális </w:t>
      </w:r>
      <w:r w:rsidR="00335300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karbantartottság  szintjét!</w:t>
      </w:r>
    </w:p>
    <w:p w:rsidR="00335300" w:rsidRPr="00AF208D" w:rsidRDefault="00335300" w:rsidP="00335300">
      <w:pPr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 forráshiánnyal küszködő, csak közmunka programra alapozott társulatoknál ez az érték a </w:t>
      </w:r>
      <w:r w:rsidRPr="00266D3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10-20 %-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ot sem haladta meg.</w:t>
      </w:r>
    </w:p>
    <w:p w:rsidR="00D66E14" w:rsidRPr="00713F91" w:rsidRDefault="00A2208B" w:rsidP="00D66E14">
      <w:pPr>
        <w:rPr>
          <w:b/>
          <w:u w:val="single"/>
        </w:rPr>
      </w:pPr>
      <w:r w:rsidRPr="00713F91">
        <w:rPr>
          <w:b/>
          <w:u w:val="single"/>
        </w:rPr>
        <w:t>Az ágazat gazdálkodásának az eredménye:</w:t>
      </w:r>
    </w:p>
    <w:p w:rsidR="00A2208B" w:rsidRPr="00A2208B" w:rsidRDefault="00A2208B" w:rsidP="00D66E14">
      <w:r>
        <w:t xml:space="preserve">Az </w:t>
      </w:r>
      <w:r w:rsidRPr="00A2208B">
        <w:rPr>
          <w:b/>
        </w:rPr>
        <w:t>52 366 e Ft</w:t>
      </w:r>
      <w:r>
        <w:t xml:space="preserve"> árbevétel mellett a költségek </w:t>
      </w:r>
      <w:r w:rsidRPr="00A2208B">
        <w:rPr>
          <w:b/>
        </w:rPr>
        <w:t>50 700 e Ft</w:t>
      </w:r>
      <w:r>
        <w:t xml:space="preserve"> összeget értek el. Az így keletkezett </w:t>
      </w:r>
      <w:r w:rsidRPr="00A2208B">
        <w:rPr>
          <w:b/>
        </w:rPr>
        <w:t>1,600 e</w:t>
      </w:r>
      <w:r>
        <w:t xml:space="preserve"> </w:t>
      </w:r>
      <w:r w:rsidRPr="00A2208B">
        <w:rPr>
          <w:b/>
        </w:rPr>
        <w:t>Ft</w:t>
      </w:r>
      <w:r>
        <w:t xml:space="preserve"> ágazati eredmény a bevétel arányában </w:t>
      </w:r>
      <w:r w:rsidRPr="00A2208B">
        <w:rPr>
          <w:b/>
        </w:rPr>
        <w:t>1,6 %-</w:t>
      </w:r>
      <w:r>
        <w:t>os eredmény rátát jelent, ami a nonprofit célkitűzéseinknek megfelel.</w:t>
      </w:r>
    </w:p>
    <w:p w:rsidR="002B61C6" w:rsidRPr="00A579A9" w:rsidRDefault="002B61C6" w:rsidP="00A579A9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79A9">
        <w:rPr>
          <w:b/>
          <w:sz w:val="28"/>
          <w:szCs w:val="28"/>
          <w:u w:val="single"/>
        </w:rPr>
        <w:t>Belvíz átemelés .</w:t>
      </w:r>
    </w:p>
    <w:p w:rsidR="00391C20" w:rsidRDefault="00B77C0C" w:rsidP="00F85B02">
      <w:r>
        <w:t>2014 évben  02.-05</w:t>
      </w:r>
      <w:r w:rsidR="00F85B02">
        <w:t xml:space="preserve">. </w:t>
      </w:r>
      <w:r>
        <w:t>majd a 08.-12.</w:t>
      </w:r>
      <w:r w:rsidR="00F85B02">
        <w:t xml:space="preserve">hónapok között került sor belvíz átemelésre </w:t>
      </w:r>
    </w:p>
    <w:p w:rsidR="00391C20" w:rsidRDefault="00035487" w:rsidP="00391C20">
      <w:pPr>
        <w:jc w:val="center"/>
      </w:pPr>
      <w:r>
        <w:rPr>
          <w:b/>
          <w:sz w:val="24"/>
          <w:szCs w:val="24"/>
        </w:rPr>
        <w:t>29 171 e</w:t>
      </w:r>
      <w:r w:rsidR="00F85B02" w:rsidRPr="00391C20">
        <w:rPr>
          <w:b/>
          <w:sz w:val="24"/>
          <w:szCs w:val="24"/>
        </w:rPr>
        <w:t xml:space="preserve"> m3</w:t>
      </w:r>
    </w:p>
    <w:p w:rsidR="00F85B02" w:rsidRDefault="00062BDE" w:rsidP="00F85B02">
      <w:r>
        <w:t xml:space="preserve">belvíz </w:t>
      </w:r>
      <w:r w:rsidR="00F85B02">
        <w:t>szivattyúzással</w:t>
      </w:r>
      <w:r w:rsidR="00035487">
        <w:t xml:space="preserve"> a </w:t>
      </w:r>
      <w:r w:rsidR="00035487" w:rsidRPr="00713F91">
        <w:rPr>
          <w:b/>
        </w:rPr>
        <w:t>2013</w:t>
      </w:r>
      <w:r w:rsidR="00035487">
        <w:t xml:space="preserve"> évi </w:t>
      </w:r>
      <w:r w:rsidR="00035487" w:rsidRPr="00713F91">
        <w:rPr>
          <w:b/>
        </w:rPr>
        <w:t>11 668 e m3</w:t>
      </w:r>
      <w:r w:rsidR="00035487">
        <w:t>-el szemben</w:t>
      </w:r>
      <w:r>
        <w:t>.</w:t>
      </w:r>
    </w:p>
    <w:p w:rsidR="00391C20" w:rsidRDefault="00062BDE" w:rsidP="00F85B02">
      <w:r>
        <w:t xml:space="preserve">A belvíz átemelésre vonatkozó vállalkozási szerződésünk alapján </w:t>
      </w:r>
    </w:p>
    <w:p w:rsidR="00391C20" w:rsidRPr="00391C20" w:rsidRDefault="00035487" w:rsidP="00391C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53 700 e </w:t>
      </w:r>
      <w:r w:rsidR="00062BDE" w:rsidRPr="00391C20">
        <w:rPr>
          <w:b/>
          <w:sz w:val="24"/>
          <w:szCs w:val="24"/>
        </w:rPr>
        <w:t xml:space="preserve"> Ft</w:t>
      </w:r>
    </w:p>
    <w:p w:rsidR="00062BDE" w:rsidRDefault="00062BDE" w:rsidP="00F85B02">
      <w:r>
        <w:t xml:space="preserve">nettó árbevételre </w:t>
      </w:r>
      <w:r w:rsidR="00335300">
        <w:t xml:space="preserve"> </w:t>
      </w:r>
      <w:r>
        <w:t>tettünk szert</w:t>
      </w:r>
      <w:r w:rsidR="00035487">
        <w:t xml:space="preserve">, ami több mint a duplája a 2013 évi 25 867 e Ft </w:t>
      </w:r>
      <w:proofErr w:type="spellStart"/>
      <w:r w:rsidR="00035487">
        <w:t>-nak</w:t>
      </w:r>
      <w:proofErr w:type="spellEnd"/>
      <w:r>
        <w:t>.</w:t>
      </w:r>
    </w:p>
    <w:p w:rsidR="00035487" w:rsidRDefault="00035487" w:rsidP="00F85B02">
      <w:r>
        <w:t xml:space="preserve">Az átemelt belvízmennyiségből </w:t>
      </w:r>
      <w:r w:rsidRPr="004577C2">
        <w:rPr>
          <w:b/>
        </w:rPr>
        <w:t>21 921 e m3</w:t>
      </w:r>
      <w:r>
        <w:t xml:space="preserve"> volt a </w:t>
      </w:r>
      <w:proofErr w:type="spellStart"/>
      <w:r>
        <w:t>Balaton-Nagyberek</w:t>
      </w:r>
      <w:proofErr w:type="spellEnd"/>
      <w:r>
        <w:t xml:space="preserve"> belvíz </w:t>
      </w:r>
      <w:proofErr w:type="spellStart"/>
      <w:r>
        <w:t>öblözetben</w:t>
      </w:r>
      <w:proofErr w:type="spellEnd"/>
      <w:r>
        <w:t xml:space="preserve"> </w:t>
      </w:r>
      <w:r w:rsidR="009A6898">
        <w:t>összegyűjtött</w:t>
      </w:r>
      <w:r>
        <w:t xml:space="preserve"> belvíz, melynek átemelésére a vízjogi engedély kötelezi társulatunkat</w:t>
      </w:r>
      <w:r w:rsidR="009A6898">
        <w:t xml:space="preserve">. (Egyéb jogviszonyok pedig a Hubertus </w:t>
      </w:r>
      <w:proofErr w:type="spellStart"/>
      <w:r w:rsidR="009A6898">
        <w:t>Bt.-t</w:t>
      </w:r>
      <w:proofErr w:type="spellEnd"/>
      <w:r w:rsidR="009A6898">
        <w:t xml:space="preserve"> ennek finanszírozására). Ennek alapján számláztunk Hubertus </w:t>
      </w:r>
      <w:proofErr w:type="spellStart"/>
      <w:r w:rsidR="009A6898">
        <w:t>Bt.-nek</w:t>
      </w:r>
      <w:proofErr w:type="spellEnd"/>
      <w:r w:rsidR="009A6898">
        <w:t xml:space="preserve"> </w:t>
      </w:r>
      <w:r w:rsidR="009A6898" w:rsidRPr="004577C2">
        <w:rPr>
          <w:b/>
        </w:rPr>
        <w:t xml:space="preserve">39 200 </w:t>
      </w:r>
      <w:proofErr w:type="spellStart"/>
      <w:r w:rsidR="009A6898" w:rsidRPr="004577C2">
        <w:rPr>
          <w:b/>
        </w:rPr>
        <w:t>eFt</w:t>
      </w:r>
      <w:proofErr w:type="spellEnd"/>
      <w:r w:rsidR="009A6898">
        <w:t xml:space="preserve"> + ÁFA összegű szolgáltatást.</w:t>
      </w:r>
    </w:p>
    <w:p w:rsidR="009A6898" w:rsidRDefault="009A6898" w:rsidP="00F85B02">
      <w:proofErr w:type="spellStart"/>
      <w:r>
        <w:t>Külvíz</w:t>
      </w:r>
      <w:proofErr w:type="spellEnd"/>
      <w:r>
        <w:t xml:space="preserve"> betörésekből további több mint 10 millió m3 vizet kellett elvezetni, melyből kb. 3 millió m3-t sikerült szivattyúzási költség nélkül, gravitációsan elvezetni.</w:t>
      </w:r>
    </w:p>
    <w:p w:rsidR="009A6898" w:rsidRDefault="009A6898" w:rsidP="00F85B02">
      <w:r>
        <w:t xml:space="preserve">A fennmaradó </w:t>
      </w:r>
      <w:r w:rsidRPr="004577C2">
        <w:rPr>
          <w:b/>
        </w:rPr>
        <w:t>7 250 e m3</w:t>
      </w:r>
      <w:r>
        <w:t xml:space="preserve"> </w:t>
      </w:r>
      <w:proofErr w:type="spellStart"/>
      <w:r>
        <w:t>külvizet</w:t>
      </w:r>
      <w:proofErr w:type="spellEnd"/>
      <w:r>
        <w:t xml:space="preserve"> szivattyúzással kellett a Balatonba átemelni. A hatályos vízjogi üzemelési engedélyek ellentmondásossága okán ennek </w:t>
      </w:r>
      <w:r w:rsidRPr="004577C2">
        <w:rPr>
          <w:b/>
        </w:rPr>
        <w:t>14 500 e Ft</w:t>
      </w:r>
      <w:r>
        <w:t xml:space="preserve"> + ÁFA költségét az érintett szervezetek viselték, az alábbi összetételben:</w:t>
      </w:r>
    </w:p>
    <w:p w:rsidR="009A6898" w:rsidRDefault="004577C2" w:rsidP="004577C2">
      <w:pPr>
        <w:pStyle w:val="Listaszerbekezds"/>
        <w:numPr>
          <w:ilvl w:val="0"/>
          <w:numId w:val="3"/>
        </w:numPr>
      </w:pPr>
      <w:r w:rsidRPr="004577C2">
        <w:rPr>
          <w:b/>
        </w:rPr>
        <w:t>7 500 e Ft</w:t>
      </w:r>
      <w:r>
        <w:t xml:space="preserve"> + ÁFA Hubertus Agráripari Bt</w:t>
      </w:r>
    </w:p>
    <w:p w:rsidR="004577C2" w:rsidRDefault="004577C2" w:rsidP="004577C2">
      <w:pPr>
        <w:pStyle w:val="Listaszerbekezds"/>
        <w:numPr>
          <w:ilvl w:val="0"/>
          <w:numId w:val="3"/>
        </w:numPr>
      </w:pPr>
      <w:r w:rsidRPr="004577C2">
        <w:rPr>
          <w:b/>
        </w:rPr>
        <w:lastRenderedPageBreak/>
        <w:t>6 000 e Ft</w:t>
      </w:r>
      <w:r>
        <w:t xml:space="preserve"> + ÁFA </w:t>
      </w:r>
      <w:proofErr w:type="spellStart"/>
      <w:r>
        <w:t>Dél-d.-i</w:t>
      </w:r>
      <w:proofErr w:type="spellEnd"/>
      <w:r>
        <w:t xml:space="preserve"> VIZIG</w:t>
      </w:r>
    </w:p>
    <w:p w:rsidR="004577C2" w:rsidRDefault="004577C2" w:rsidP="004577C2">
      <w:pPr>
        <w:pStyle w:val="Listaszerbekezds"/>
        <w:numPr>
          <w:ilvl w:val="0"/>
          <w:numId w:val="3"/>
        </w:numPr>
      </w:pPr>
      <w:r w:rsidRPr="004577C2">
        <w:rPr>
          <w:b/>
        </w:rPr>
        <w:t>1 000 e Ft</w:t>
      </w:r>
      <w:r>
        <w:t xml:space="preserve"> + ÁFA Fonyód Önkormányzat.</w:t>
      </w:r>
    </w:p>
    <w:p w:rsidR="004577C2" w:rsidRDefault="004577C2" w:rsidP="004577C2">
      <w:pPr>
        <w:pStyle w:val="Listaszerbekezds"/>
        <w:ind w:left="0"/>
      </w:pPr>
      <w:r>
        <w:t xml:space="preserve">Finanszírozónk a Hubertus Bt így összesen </w:t>
      </w:r>
      <w:r w:rsidRPr="004577C2">
        <w:rPr>
          <w:b/>
        </w:rPr>
        <w:t>46 700 e Ft</w:t>
      </w:r>
      <w:r>
        <w:t xml:space="preserve"> + ÁFA költséget vállalt vízátemelésre.</w:t>
      </w:r>
    </w:p>
    <w:p w:rsidR="00A2208B" w:rsidRDefault="00A2208B" w:rsidP="004577C2">
      <w:pPr>
        <w:pStyle w:val="Listaszerbekezds"/>
        <w:ind w:left="0"/>
      </w:pPr>
    </w:p>
    <w:p w:rsidR="00A2208B" w:rsidRDefault="00A2208B" w:rsidP="004577C2">
      <w:pPr>
        <w:pStyle w:val="Listaszerbekezds"/>
        <w:ind w:left="0"/>
        <w:rPr>
          <w:u w:val="single"/>
        </w:rPr>
      </w:pPr>
      <w:r w:rsidRPr="00A2208B">
        <w:rPr>
          <w:u w:val="single"/>
        </w:rPr>
        <w:t>Az ágazat gazdálkodásának eredménye:</w:t>
      </w:r>
    </w:p>
    <w:p w:rsidR="00EC60A0" w:rsidRPr="00A2208B" w:rsidRDefault="00EC60A0" w:rsidP="00EC60A0">
      <w:r>
        <w:t xml:space="preserve">Az </w:t>
      </w:r>
      <w:r>
        <w:rPr>
          <w:b/>
        </w:rPr>
        <w:t>53 700</w:t>
      </w:r>
      <w:r w:rsidRPr="00A2208B">
        <w:rPr>
          <w:b/>
        </w:rPr>
        <w:t xml:space="preserve"> e Ft</w:t>
      </w:r>
      <w:r>
        <w:t xml:space="preserve"> árbevétel mellett a költségek </w:t>
      </w:r>
      <w:r>
        <w:rPr>
          <w:b/>
        </w:rPr>
        <w:t>51 400</w:t>
      </w:r>
      <w:r w:rsidRPr="00A2208B">
        <w:rPr>
          <w:b/>
        </w:rPr>
        <w:t xml:space="preserve"> e Ft</w:t>
      </w:r>
      <w:r>
        <w:t xml:space="preserve"> összeget értek el. Az így keletkezett </w:t>
      </w:r>
      <w:r>
        <w:rPr>
          <w:b/>
        </w:rPr>
        <w:t>2 300</w:t>
      </w:r>
      <w:r w:rsidRPr="00A2208B">
        <w:rPr>
          <w:b/>
        </w:rPr>
        <w:t xml:space="preserve"> e</w:t>
      </w:r>
      <w:r>
        <w:t xml:space="preserve"> </w:t>
      </w:r>
      <w:r w:rsidRPr="00A2208B">
        <w:rPr>
          <w:b/>
        </w:rPr>
        <w:t>Ft</w:t>
      </w:r>
      <w:r>
        <w:t xml:space="preserve"> ágazati eredmény a bevétel arányában </w:t>
      </w:r>
      <w:r>
        <w:rPr>
          <w:b/>
        </w:rPr>
        <w:t>4,3</w:t>
      </w:r>
      <w:r w:rsidRPr="00A2208B">
        <w:rPr>
          <w:b/>
        </w:rPr>
        <w:t xml:space="preserve"> %-</w:t>
      </w:r>
      <w:r>
        <w:t xml:space="preserve">os eredmény rátát jelent. Ez fedezetet nyújt a szivattyútelep villamos energia ellátásának biztosítása érdekében felvett 12 millió Ft-os hitelünk évi mintegy másfél millió Ft-os adósság szolgálatára. </w:t>
      </w:r>
      <w:r w:rsidR="007E220C">
        <w:t>Így a tervezett nonprofit célkitűzés itt is megvalósult.</w:t>
      </w:r>
    </w:p>
    <w:p w:rsidR="00EC60A0" w:rsidRPr="00A2208B" w:rsidRDefault="00EC60A0" w:rsidP="004577C2">
      <w:pPr>
        <w:pStyle w:val="Listaszerbekezds"/>
        <w:ind w:left="0"/>
        <w:rPr>
          <w:u w:val="single"/>
        </w:rPr>
      </w:pPr>
    </w:p>
    <w:p w:rsidR="002B61C6" w:rsidRPr="00A579A9" w:rsidRDefault="002B61C6" w:rsidP="00335300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79A9">
        <w:rPr>
          <w:b/>
          <w:sz w:val="28"/>
          <w:szCs w:val="28"/>
          <w:u w:val="single"/>
        </w:rPr>
        <w:t>Munkaszervezet kapacitás kihasználása, bérmunka.</w:t>
      </w:r>
    </w:p>
    <w:p w:rsidR="0070431A" w:rsidRDefault="002B61C6">
      <w:r>
        <w:t>A csatorna fenntartási és belvíz átemelési f</w:t>
      </w:r>
      <w:r w:rsidR="00305F5A">
        <w:t>eladatok szezonális  jellegéné</w:t>
      </w:r>
      <w:r>
        <w:t xml:space="preserve">l fogva </w:t>
      </w:r>
      <w:r w:rsidR="00305F5A">
        <w:t>a</w:t>
      </w:r>
      <w:r w:rsidR="0070431A">
        <w:t>z átmenetileg kiha</w:t>
      </w:r>
      <w:r w:rsidR="00266D3D">
        <w:t xml:space="preserve">sználatlan munkaerő foglalkoztatására </w:t>
      </w:r>
      <w:r w:rsidR="0070431A">
        <w:t xml:space="preserve"> bérmunkát vállaltunk</w:t>
      </w:r>
      <w:r w:rsidR="007E220C">
        <w:t xml:space="preserve">, elsősorban a Hubertus </w:t>
      </w:r>
      <w:proofErr w:type="spellStart"/>
      <w:r w:rsidR="007E220C">
        <w:t>Bt.-nél</w:t>
      </w:r>
      <w:proofErr w:type="spellEnd"/>
      <w:r w:rsidR="007E220C">
        <w:t xml:space="preserve">. </w:t>
      </w:r>
      <w:r w:rsidR="0070431A">
        <w:t>Ez a</w:t>
      </w:r>
      <w:r w:rsidR="0070431A" w:rsidRPr="00062BDE">
        <w:t xml:space="preserve"> </w:t>
      </w:r>
      <w:r w:rsidR="00062BDE" w:rsidRPr="00062BDE">
        <w:rPr>
          <w:sz w:val="24"/>
          <w:szCs w:val="24"/>
        </w:rPr>
        <w:t>mintegy</w:t>
      </w:r>
      <w:r w:rsidR="001A2FF5">
        <w:rPr>
          <w:b/>
          <w:sz w:val="24"/>
          <w:szCs w:val="24"/>
        </w:rPr>
        <w:t xml:space="preserve"> 27</w:t>
      </w:r>
      <w:r w:rsidR="007E220C">
        <w:rPr>
          <w:b/>
          <w:sz w:val="24"/>
          <w:szCs w:val="24"/>
        </w:rPr>
        <w:t> 000 e</w:t>
      </w:r>
      <w:r w:rsidR="00062BDE">
        <w:rPr>
          <w:b/>
          <w:sz w:val="24"/>
          <w:szCs w:val="24"/>
        </w:rPr>
        <w:t xml:space="preserve"> </w:t>
      </w:r>
      <w:r w:rsidR="0070431A" w:rsidRPr="0070431A">
        <w:rPr>
          <w:b/>
          <w:sz w:val="24"/>
          <w:szCs w:val="24"/>
        </w:rPr>
        <w:t xml:space="preserve"> Ft</w:t>
      </w:r>
      <w:r w:rsidR="0070431A">
        <w:t xml:space="preserve"> bérköltségünkből </w:t>
      </w:r>
      <w:r w:rsidR="007E220C">
        <w:rPr>
          <w:b/>
          <w:sz w:val="24"/>
          <w:szCs w:val="24"/>
        </w:rPr>
        <w:t>10 800 e</w:t>
      </w:r>
      <w:r w:rsidR="00062BDE">
        <w:rPr>
          <w:b/>
          <w:sz w:val="24"/>
          <w:szCs w:val="24"/>
        </w:rPr>
        <w:t xml:space="preserve"> </w:t>
      </w:r>
      <w:r w:rsidR="0070431A" w:rsidRPr="0070431A">
        <w:rPr>
          <w:b/>
          <w:sz w:val="24"/>
          <w:szCs w:val="24"/>
        </w:rPr>
        <w:t>Ft</w:t>
      </w:r>
      <w:r w:rsidR="0070431A">
        <w:t xml:space="preserve"> megtérülését jelentette.</w:t>
      </w:r>
    </w:p>
    <w:p w:rsidR="007E220C" w:rsidRDefault="007E220C" w:rsidP="007E220C">
      <w:pPr>
        <w:pStyle w:val="Listaszerbekezds"/>
        <w:ind w:left="0"/>
        <w:rPr>
          <w:u w:val="single"/>
        </w:rPr>
      </w:pPr>
      <w:r w:rsidRPr="00A2208B">
        <w:rPr>
          <w:u w:val="single"/>
        </w:rPr>
        <w:t>Az ágazat gazdálkodásának eredménye:</w:t>
      </w:r>
    </w:p>
    <w:p w:rsidR="00391C20" w:rsidRDefault="007E220C">
      <w:r>
        <w:t xml:space="preserve">A realizált </w:t>
      </w:r>
      <w:r w:rsidRPr="00713F91">
        <w:rPr>
          <w:b/>
        </w:rPr>
        <w:t>10 800 e Ft</w:t>
      </w:r>
      <w:r>
        <w:t xml:space="preserve"> árbevétel mellett az ágazat költsége </w:t>
      </w:r>
      <w:r w:rsidRPr="00713F91">
        <w:rPr>
          <w:b/>
        </w:rPr>
        <w:t>12 800 e Ft</w:t>
      </w:r>
      <w:r>
        <w:t xml:space="preserve">-ot tett ki. A </w:t>
      </w:r>
      <w:r w:rsidRPr="00713F91">
        <w:rPr>
          <w:b/>
        </w:rPr>
        <w:t xml:space="preserve">2 000 </w:t>
      </w:r>
      <w:proofErr w:type="spellStart"/>
      <w:r w:rsidRPr="00713F91">
        <w:rPr>
          <w:b/>
        </w:rPr>
        <w:t>eFt</w:t>
      </w:r>
      <w:proofErr w:type="spellEnd"/>
      <w:r>
        <w:t xml:space="preserve"> ágazati veszteség jövőbeni megszüntetésére a jövőben az eddigi </w:t>
      </w:r>
      <w:r w:rsidRPr="00713F91">
        <w:rPr>
          <w:b/>
        </w:rPr>
        <w:t>2 500 Ft</w:t>
      </w:r>
      <w:r>
        <w:t xml:space="preserve"> + ÁFA rezsiórabérrel szemben </w:t>
      </w:r>
      <w:r w:rsidRPr="00713F91">
        <w:rPr>
          <w:b/>
        </w:rPr>
        <w:t xml:space="preserve">3 000 </w:t>
      </w:r>
      <w:proofErr w:type="spellStart"/>
      <w:r w:rsidRPr="00713F91">
        <w:rPr>
          <w:b/>
        </w:rPr>
        <w:t>Ft</w:t>
      </w:r>
      <w:r>
        <w:t>-al</w:t>
      </w:r>
      <w:proofErr w:type="spellEnd"/>
      <w:r>
        <w:t xml:space="preserve"> kezdeményeztük a bérmunka szolgáltatásunkat értékesíteni.</w:t>
      </w:r>
    </w:p>
    <w:p w:rsidR="00A579A9" w:rsidRPr="00E3609A" w:rsidRDefault="00E3609A">
      <w:pPr>
        <w:rPr>
          <w:b/>
        </w:rPr>
      </w:pPr>
      <w:r w:rsidRPr="00E3609A">
        <w:rPr>
          <w:b/>
        </w:rPr>
        <w:t>Határozati javaslat:</w:t>
      </w:r>
    </w:p>
    <w:p w:rsidR="00E3609A" w:rsidRPr="00E3609A" w:rsidRDefault="00713F91">
      <w:pPr>
        <w:rPr>
          <w:b/>
        </w:rPr>
      </w:pPr>
      <w:r>
        <w:rPr>
          <w:b/>
        </w:rPr>
        <w:t>A  2014</w:t>
      </w:r>
      <w:r w:rsidR="00E3609A" w:rsidRPr="00E3609A">
        <w:rPr>
          <w:b/>
        </w:rPr>
        <w:t xml:space="preserve"> évi feladatterv teljesítéséről szóló beszámolót a Küldöt</w:t>
      </w:r>
      <w:r w:rsidR="00062BDE">
        <w:rPr>
          <w:b/>
        </w:rPr>
        <w:t>tgyűlé</w:t>
      </w:r>
      <w:r>
        <w:rPr>
          <w:b/>
        </w:rPr>
        <w:t>s megtárgyalta, és …/2015.(05.14</w:t>
      </w:r>
      <w:r w:rsidR="00E3609A" w:rsidRPr="00E3609A">
        <w:rPr>
          <w:b/>
        </w:rPr>
        <w:t>.) számú határozatával elfogadta.</w:t>
      </w:r>
    </w:p>
    <w:p w:rsidR="0070431A" w:rsidRDefault="0070431A">
      <w:r>
        <w:t>Kérem a feladatterv  végrehajtásáról szóló beszámoló elfogadását!</w:t>
      </w:r>
    </w:p>
    <w:p w:rsidR="0070431A" w:rsidRDefault="00E3609A">
      <w:r>
        <w:t>20</w:t>
      </w:r>
      <w:r w:rsidR="00367C26">
        <w:t>15</w:t>
      </w:r>
      <w:r w:rsidR="00713F91">
        <w:t>.04.13</w:t>
      </w:r>
      <w:r>
        <w:t>.</w:t>
      </w:r>
    </w:p>
    <w:p w:rsidR="0070431A" w:rsidRDefault="0070431A"/>
    <w:p w:rsidR="0070431A" w:rsidRDefault="0070431A">
      <w:r>
        <w:t xml:space="preserve">                                                                                    </w:t>
      </w:r>
      <w:r w:rsidR="007759FA">
        <w:t xml:space="preserve">                   Csató András</w:t>
      </w:r>
    </w:p>
    <w:p w:rsidR="0070431A" w:rsidRDefault="007759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I.B. Elnök</w:t>
      </w:r>
    </w:p>
    <w:p w:rsidR="00FB555F" w:rsidRDefault="00FB555F">
      <w:r>
        <w:t>Mellékletek:</w:t>
      </w:r>
    </w:p>
    <w:p w:rsidR="00FB555F" w:rsidRPr="002B61C6" w:rsidRDefault="00713F91" w:rsidP="00FB555F">
      <w:pPr>
        <w:numPr>
          <w:ilvl w:val="0"/>
          <w:numId w:val="3"/>
        </w:numPr>
      </w:pPr>
      <w:r>
        <w:t>2014</w:t>
      </w:r>
      <w:r w:rsidR="00CB1012">
        <w:t xml:space="preserve">. év </w:t>
      </w:r>
      <w:r w:rsidR="00FB555F">
        <w:t xml:space="preserve">során megvalósult csatorna fenntartási </w:t>
      </w:r>
      <w:r>
        <w:t xml:space="preserve">és belvíz átemelési </w:t>
      </w:r>
      <w:r w:rsidR="00FB555F">
        <w:t>munkák összesítő táblázata.</w:t>
      </w:r>
    </w:p>
    <w:sectPr w:rsidR="00FB555F" w:rsidRPr="002B61C6" w:rsidSect="00BB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37D9"/>
    <w:multiLevelType w:val="hybridMultilevel"/>
    <w:tmpl w:val="C7988884"/>
    <w:lvl w:ilvl="0" w:tplc="D08E5058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0754"/>
    <w:multiLevelType w:val="hybridMultilevel"/>
    <w:tmpl w:val="A78C5A0E"/>
    <w:lvl w:ilvl="0" w:tplc="F9F6E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5008"/>
    <w:multiLevelType w:val="hybridMultilevel"/>
    <w:tmpl w:val="4A6CA99C"/>
    <w:lvl w:ilvl="0" w:tplc="F1DE6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7C3"/>
    <w:rsid w:val="00001F75"/>
    <w:rsid w:val="000021EE"/>
    <w:rsid w:val="00002999"/>
    <w:rsid w:val="00004803"/>
    <w:rsid w:val="0000529F"/>
    <w:rsid w:val="0000579B"/>
    <w:rsid w:val="00007773"/>
    <w:rsid w:val="0001296E"/>
    <w:rsid w:val="00015BD5"/>
    <w:rsid w:val="00020BDD"/>
    <w:rsid w:val="000222C2"/>
    <w:rsid w:val="00022AE5"/>
    <w:rsid w:val="000315B5"/>
    <w:rsid w:val="00033442"/>
    <w:rsid w:val="00035487"/>
    <w:rsid w:val="000366C2"/>
    <w:rsid w:val="00040FAC"/>
    <w:rsid w:val="0004266F"/>
    <w:rsid w:val="000432E2"/>
    <w:rsid w:val="00045E77"/>
    <w:rsid w:val="00046945"/>
    <w:rsid w:val="00046C9B"/>
    <w:rsid w:val="00046F07"/>
    <w:rsid w:val="00047187"/>
    <w:rsid w:val="00050DA0"/>
    <w:rsid w:val="00050DE5"/>
    <w:rsid w:val="0005182F"/>
    <w:rsid w:val="00056086"/>
    <w:rsid w:val="0005683D"/>
    <w:rsid w:val="0005705D"/>
    <w:rsid w:val="00060057"/>
    <w:rsid w:val="00061405"/>
    <w:rsid w:val="00062BDE"/>
    <w:rsid w:val="00062D8D"/>
    <w:rsid w:val="0006499C"/>
    <w:rsid w:val="000662E9"/>
    <w:rsid w:val="0007090A"/>
    <w:rsid w:val="00070FB7"/>
    <w:rsid w:val="000723C4"/>
    <w:rsid w:val="00073E76"/>
    <w:rsid w:val="00073F3A"/>
    <w:rsid w:val="00075616"/>
    <w:rsid w:val="00076866"/>
    <w:rsid w:val="0007739F"/>
    <w:rsid w:val="00077B8F"/>
    <w:rsid w:val="00077EF7"/>
    <w:rsid w:val="0008212B"/>
    <w:rsid w:val="00084178"/>
    <w:rsid w:val="00087927"/>
    <w:rsid w:val="00091970"/>
    <w:rsid w:val="00091D03"/>
    <w:rsid w:val="00093EF9"/>
    <w:rsid w:val="000A23AC"/>
    <w:rsid w:val="000A3F76"/>
    <w:rsid w:val="000A67F8"/>
    <w:rsid w:val="000B0180"/>
    <w:rsid w:val="000B2348"/>
    <w:rsid w:val="000B65C0"/>
    <w:rsid w:val="000C0133"/>
    <w:rsid w:val="000C038C"/>
    <w:rsid w:val="000C0DDC"/>
    <w:rsid w:val="000C2750"/>
    <w:rsid w:val="000C2E3D"/>
    <w:rsid w:val="000C43EB"/>
    <w:rsid w:val="000C498E"/>
    <w:rsid w:val="000C5899"/>
    <w:rsid w:val="000C5A48"/>
    <w:rsid w:val="000C60AD"/>
    <w:rsid w:val="000C71CE"/>
    <w:rsid w:val="000D00D7"/>
    <w:rsid w:val="000D1410"/>
    <w:rsid w:val="000E1136"/>
    <w:rsid w:val="000E24B5"/>
    <w:rsid w:val="000E2EC5"/>
    <w:rsid w:val="000E318A"/>
    <w:rsid w:val="000E5C56"/>
    <w:rsid w:val="000E65B9"/>
    <w:rsid w:val="000E6C2E"/>
    <w:rsid w:val="000F0FDF"/>
    <w:rsid w:val="000F4511"/>
    <w:rsid w:val="000F573F"/>
    <w:rsid w:val="0010064A"/>
    <w:rsid w:val="00103113"/>
    <w:rsid w:val="0010383C"/>
    <w:rsid w:val="00105DB7"/>
    <w:rsid w:val="00105E8F"/>
    <w:rsid w:val="00106C07"/>
    <w:rsid w:val="00106E50"/>
    <w:rsid w:val="0010712D"/>
    <w:rsid w:val="00107BDA"/>
    <w:rsid w:val="001127F1"/>
    <w:rsid w:val="001228C2"/>
    <w:rsid w:val="001232DF"/>
    <w:rsid w:val="001267EF"/>
    <w:rsid w:val="00126B5A"/>
    <w:rsid w:val="00127737"/>
    <w:rsid w:val="00130984"/>
    <w:rsid w:val="00130E3D"/>
    <w:rsid w:val="00131E55"/>
    <w:rsid w:val="00131EFC"/>
    <w:rsid w:val="00132DD1"/>
    <w:rsid w:val="001379DD"/>
    <w:rsid w:val="00140BB0"/>
    <w:rsid w:val="00141139"/>
    <w:rsid w:val="00141E77"/>
    <w:rsid w:val="001437C3"/>
    <w:rsid w:val="001458FB"/>
    <w:rsid w:val="00147459"/>
    <w:rsid w:val="00150D73"/>
    <w:rsid w:val="0015156E"/>
    <w:rsid w:val="0015370F"/>
    <w:rsid w:val="00153BDF"/>
    <w:rsid w:val="00155320"/>
    <w:rsid w:val="0015542C"/>
    <w:rsid w:val="00155D24"/>
    <w:rsid w:val="001613BF"/>
    <w:rsid w:val="001620C6"/>
    <w:rsid w:val="001626FA"/>
    <w:rsid w:val="00163F08"/>
    <w:rsid w:val="00164BA1"/>
    <w:rsid w:val="00171115"/>
    <w:rsid w:val="00171583"/>
    <w:rsid w:val="00172D16"/>
    <w:rsid w:val="00174F1C"/>
    <w:rsid w:val="001761A1"/>
    <w:rsid w:val="00182085"/>
    <w:rsid w:val="00183B01"/>
    <w:rsid w:val="00191A94"/>
    <w:rsid w:val="00192126"/>
    <w:rsid w:val="001926E9"/>
    <w:rsid w:val="001927BF"/>
    <w:rsid w:val="00193AED"/>
    <w:rsid w:val="00197C58"/>
    <w:rsid w:val="00197F78"/>
    <w:rsid w:val="001A2C8C"/>
    <w:rsid w:val="001A2E34"/>
    <w:rsid w:val="001A2FF5"/>
    <w:rsid w:val="001A3B4C"/>
    <w:rsid w:val="001A49EB"/>
    <w:rsid w:val="001A730D"/>
    <w:rsid w:val="001B03AB"/>
    <w:rsid w:val="001B4B0D"/>
    <w:rsid w:val="001C073F"/>
    <w:rsid w:val="001C1147"/>
    <w:rsid w:val="001C58AA"/>
    <w:rsid w:val="001D0630"/>
    <w:rsid w:val="001D47C1"/>
    <w:rsid w:val="001D4E53"/>
    <w:rsid w:val="001E046F"/>
    <w:rsid w:val="001E640E"/>
    <w:rsid w:val="001F106E"/>
    <w:rsid w:val="001F1900"/>
    <w:rsid w:val="001F7E59"/>
    <w:rsid w:val="002012DF"/>
    <w:rsid w:val="00202913"/>
    <w:rsid w:val="0020297F"/>
    <w:rsid w:val="00202F66"/>
    <w:rsid w:val="00203C88"/>
    <w:rsid w:val="00205F5D"/>
    <w:rsid w:val="00206665"/>
    <w:rsid w:val="00211B73"/>
    <w:rsid w:val="002144BD"/>
    <w:rsid w:val="00215337"/>
    <w:rsid w:val="0021651D"/>
    <w:rsid w:val="00216530"/>
    <w:rsid w:val="002179A3"/>
    <w:rsid w:val="002210D1"/>
    <w:rsid w:val="00221DF7"/>
    <w:rsid w:val="0022349E"/>
    <w:rsid w:val="0022475B"/>
    <w:rsid w:val="00224D6F"/>
    <w:rsid w:val="002275E3"/>
    <w:rsid w:val="00231AB2"/>
    <w:rsid w:val="00232537"/>
    <w:rsid w:val="00237FA6"/>
    <w:rsid w:val="0024000B"/>
    <w:rsid w:val="00240B3A"/>
    <w:rsid w:val="00241C8E"/>
    <w:rsid w:val="00242D1E"/>
    <w:rsid w:val="00244A9D"/>
    <w:rsid w:val="00244F64"/>
    <w:rsid w:val="002532D8"/>
    <w:rsid w:val="00257BE6"/>
    <w:rsid w:val="0026040C"/>
    <w:rsid w:val="00261A48"/>
    <w:rsid w:val="00263188"/>
    <w:rsid w:val="00263E80"/>
    <w:rsid w:val="00264AC0"/>
    <w:rsid w:val="00265BAC"/>
    <w:rsid w:val="002663EB"/>
    <w:rsid w:val="00266D3D"/>
    <w:rsid w:val="00270E00"/>
    <w:rsid w:val="00274C9C"/>
    <w:rsid w:val="00281EB1"/>
    <w:rsid w:val="00283CF7"/>
    <w:rsid w:val="00285938"/>
    <w:rsid w:val="00293B34"/>
    <w:rsid w:val="00295F5D"/>
    <w:rsid w:val="002A0193"/>
    <w:rsid w:val="002A2F10"/>
    <w:rsid w:val="002A34B7"/>
    <w:rsid w:val="002A3F1B"/>
    <w:rsid w:val="002A4CAC"/>
    <w:rsid w:val="002A632F"/>
    <w:rsid w:val="002B077F"/>
    <w:rsid w:val="002B19F4"/>
    <w:rsid w:val="002B1ED4"/>
    <w:rsid w:val="002B231B"/>
    <w:rsid w:val="002B2C25"/>
    <w:rsid w:val="002B61C6"/>
    <w:rsid w:val="002B76A6"/>
    <w:rsid w:val="002D0401"/>
    <w:rsid w:val="002D23D6"/>
    <w:rsid w:val="002D6520"/>
    <w:rsid w:val="002E34A1"/>
    <w:rsid w:val="002E3DD2"/>
    <w:rsid w:val="002E66F7"/>
    <w:rsid w:val="002F0016"/>
    <w:rsid w:val="002F1CA3"/>
    <w:rsid w:val="002F2E28"/>
    <w:rsid w:val="002F4613"/>
    <w:rsid w:val="002F492D"/>
    <w:rsid w:val="002F56C8"/>
    <w:rsid w:val="002F7D41"/>
    <w:rsid w:val="003002F3"/>
    <w:rsid w:val="003022BC"/>
    <w:rsid w:val="00303026"/>
    <w:rsid w:val="003039D9"/>
    <w:rsid w:val="00305F5A"/>
    <w:rsid w:val="0031111A"/>
    <w:rsid w:val="00312456"/>
    <w:rsid w:val="00312811"/>
    <w:rsid w:val="00313944"/>
    <w:rsid w:val="00316C38"/>
    <w:rsid w:val="00323998"/>
    <w:rsid w:val="00324916"/>
    <w:rsid w:val="003252F1"/>
    <w:rsid w:val="003261AF"/>
    <w:rsid w:val="00327562"/>
    <w:rsid w:val="0033262C"/>
    <w:rsid w:val="00335300"/>
    <w:rsid w:val="00335C0B"/>
    <w:rsid w:val="0033628F"/>
    <w:rsid w:val="003374E0"/>
    <w:rsid w:val="003413D3"/>
    <w:rsid w:val="00341943"/>
    <w:rsid w:val="00341F89"/>
    <w:rsid w:val="0034254B"/>
    <w:rsid w:val="00343C91"/>
    <w:rsid w:val="00352204"/>
    <w:rsid w:val="003530DD"/>
    <w:rsid w:val="003537A6"/>
    <w:rsid w:val="0035786A"/>
    <w:rsid w:val="00361EB8"/>
    <w:rsid w:val="00362995"/>
    <w:rsid w:val="00362B88"/>
    <w:rsid w:val="00367C26"/>
    <w:rsid w:val="00370429"/>
    <w:rsid w:val="00371DC1"/>
    <w:rsid w:val="0037319F"/>
    <w:rsid w:val="00373FA8"/>
    <w:rsid w:val="00377F02"/>
    <w:rsid w:val="00382310"/>
    <w:rsid w:val="0038530C"/>
    <w:rsid w:val="003865CA"/>
    <w:rsid w:val="00391C20"/>
    <w:rsid w:val="0039367F"/>
    <w:rsid w:val="00393912"/>
    <w:rsid w:val="0039427C"/>
    <w:rsid w:val="003956A7"/>
    <w:rsid w:val="00396D8D"/>
    <w:rsid w:val="00397273"/>
    <w:rsid w:val="003A03F4"/>
    <w:rsid w:val="003A1F04"/>
    <w:rsid w:val="003A3DAF"/>
    <w:rsid w:val="003A7923"/>
    <w:rsid w:val="003B0828"/>
    <w:rsid w:val="003B1AA9"/>
    <w:rsid w:val="003B2957"/>
    <w:rsid w:val="003C0B31"/>
    <w:rsid w:val="003C227F"/>
    <w:rsid w:val="003C5A36"/>
    <w:rsid w:val="003C7022"/>
    <w:rsid w:val="003D26AA"/>
    <w:rsid w:val="003D3E63"/>
    <w:rsid w:val="003D786E"/>
    <w:rsid w:val="003E4796"/>
    <w:rsid w:val="003F0A72"/>
    <w:rsid w:val="003F18B2"/>
    <w:rsid w:val="003F569E"/>
    <w:rsid w:val="0040026C"/>
    <w:rsid w:val="00402297"/>
    <w:rsid w:val="00402302"/>
    <w:rsid w:val="00404425"/>
    <w:rsid w:val="00406405"/>
    <w:rsid w:val="0041240F"/>
    <w:rsid w:val="00412D61"/>
    <w:rsid w:val="00415E3A"/>
    <w:rsid w:val="0041786C"/>
    <w:rsid w:val="004212A6"/>
    <w:rsid w:val="004249AE"/>
    <w:rsid w:val="00425FC7"/>
    <w:rsid w:val="00427950"/>
    <w:rsid w:val="0043021E"/>
    <w:rsid w:val="004313AB"/>
    <w:rsid w:val="00431499"/>
    <w:rsid w:val="004316D4"/>
    <w:rsid w:val="00432419"/>
    <w:rsid w:val="00433E80"/>
    <w:rsid w:val="0043438A"/>
    <w:rsid w:val="004363AE"/>
    <w:rsid w:val="004372D5"/>
    <w:rsid w:val="00440470"/>
    <w:rsid w:val="00443F1A"/>
    <w:rsid w:val="004442DB"/>
    <w:rsid w:val="0044468C"/>
    <w:rsid w:val="00445CDB"/>
    <w:rsid w:val="0045086C"/>
    <w:rsid w:val="004511C6"/>
    <w:rsid w:val="004516CF"/>
    <w:rsid w:val="004517DC"/>
    <w:rsid w:val="0045379E"/>
    <w:rsid w:val="004577C2"/>
    <w:rsid w:val="00460A19"/>
    <w:rsid w:val="004613C5"/>
    <w:rsid w:val="00463270"/>
    <w:rsid w:val="00470953"/>
    <w:rsid w:val="00471FA1"/>
    <w:rsid w:val="00471FC7"/>
    <w:rsid w:val="00472B40"/>
    <w:rsid w:val="0047375B"/>
    <w:rsid w:val="00473EC0"/>
    <w:rsid w:val="004744C2"/>
    <w:rsid w:val="004802CB"/>
    <w:rsid w:val="004814CD"/>
    <w:rsid w:val="004824A6"/>
    <w:rsid w:val="00482D66"/>
    <w:rsid w:val="004833EB"/>
    <w:rsid w:val="00483F8B"/>
    <w:rsid w:val="0048429E"/>
    <w:rsid w:val="004862AF"/>
    <w:rsid w:val="004877AA"/>
    <w:rsid w:val="0049021E"/>
    <w:rsid w:val="00491395"/>
    <w:rsid w:val="00492E80"/>
    <w:rsid w:val="0049325F"/>
    <w:rsid w:val="004933AA"/>
    <w:rsid w:val="00495E2C"/>
    <w:rsid w:val="00496176"/>
    <w:rsid w:val="00496E47"/>
    <w:rsid w:val="00497A9D"/>
    <w:rsid w:val="004A3604"/>
    <w:rsid w:val="004A667F"/>
    <w:rsid w:val="004B2BFB"/>
    <w:rsid w:val="004B2E6B"/>
    <w:rsid w:val="004B7407"/>
    <w:rsid w:val="004C0683"/>
    <w:rsid w:val="004C1DC1"/>
    <w:rsid w:val="004C5FF8"/>
    <w:rsid w:val="004D0C2E"/>
    <w:rsid w:val="004D5DDC"/>
    <w:rsid w:val="004D6E4F"/>
    <w:rsid w:val="004D758E"/>
    <w:rsid w:val="004E4DDA"/>
    <w:rsid w:val="004E5698"/>
    <w:rsid w:val="004E6D29"/>
    <w:rsid w:val="004F4AC1"/>
    <w:rsid w:val="004F5F40"/>
    <w:rsid w:val="004F7B1E"/>
    <w:rsid w:val="005003BA"/>
    <w:rsid w:val="00501B13"/>
    <w:rsid w:val="00501FDC"/>
    <w:rsid w:val="00503234"/>
    <w:rsid w:val="00507E92"/>
    <w:rsid w:val="00511FCA"/>
    <w:rsid w:val="00512EE9"/>
    <w:rsid w:val="005158B1"/>
    <w:rsid w:val="00521DD5"/>
    <w:rsid w:val="0052274E"/>
    <w:rsid w:val="00522F68"/>
    <w:rsid w:val="0052389D"/>
    <w:rsid w:val="00523B3F"/>
    <w:rsid w:val="00523BE1"/>
    <w:rsid w:val="00524B95"/>
    <w:rsid w:val="00524D47"/>
    <w:rsid w:val="0052523F"/>
    <w:rsid w:val="0053268B"/>
    <w:rsid w:val="00533A0F"/>
    <w:rsid w:val="00534170"/>
    <w:rsid w:val="005346FE"/>
    <w:rsid w:val="005406BD"/>
    <w:rsid w:val="00541599"/>
    <w:rsid w:val="00544B04"/>
    <w:rsid w:val="00547713"/>
    <w:rsid w:val="005510B2"/>
    <w:rsid w:val="00551126"/>
    <w:rsid w:val="00556194"/>
    <w:rsid w:val="005561FA"/>
    <w:rsid w:val="0055621F"/>
    <w:rsid w:val="00556B02"/>
    <w:rsid w:val="00556E28"/>
    <w:rsid w:val="0055700B"/>
    <w:rsid w:val="00557337"/>
    <w:rsid w:val="005628F1"/>
    <w:rsid w:val="00567A92"/>
    <w:rsid w:val="0057029D"/>
    <w:rsid w:val="0058039C"/>
    <w:rsid w:val="00580EB1"/>
    <w:rsid w:val="00582061"/>
    <w:rsid w:val="0058593D"/>
    <w:rsid w:val="00586350"/>
    <w:rsid w:val="005922A7"/>
    <w:rsid w:val="00595F8C"/>
    <w:rsid w:val="00596718"/>
    <w:rsid w:val="005A2124"/>
    <w:rsid w:val="005A2B18"/>
    <w:rsid w:val="005A2C08"/>
    <w:rsid w:val="005A2D65"/>
    <w:rsid w:val="005A5AE7"/>
    <w:rsid w:val="005A614E"/>
    <w:rsid w:val="005A6F4B"/>
    <w:rsid w:val="005A796A"/>
    <w:rsid w:val="005B1286"/>
    <w:rsid w:val="005B1B40"/>
    <w:rsid w:val="005B2584"/>
    <w:rsid w:val="005B383D"/>
    <w:rsid w:val="005B6976"/>
    <w:rsid w:val="005C14EF"/>
    <w:rsid w:val="005C1B6F"/>
    <w:rsid w:val="005C7145"/>
    <w:rsid w:val="005C7591"/>
    <w:rsid w:val="005D3942"/>
    <w:rsid w:val="005D3A89"/>
    <w:rsid w:val="005D3CDD"/>
    <w:rsid w:val="005D43BF"/>
    <w:rsid w:val="005E087E"/>
    <w:rsid w:val="005E2DBC"/>
    <w:rsid w:val="005E3A52"/>
    <w:rsid w:val="005F1442"/>
    <w:rsid w:val="005F16D0"/>
    <w:rsid w:val="005F366E"/>
    <w:rsid w:val="006003E1"/>
    <w:rsid w:val="00606A77"/>
    <w:rsid w:val="00606C94"/>
    <w:rsid w:val="00606E1F"/>
    <w:rsid w:val="00606EEA"/>
    <w:rsid w:val="00607916"/>
    <w:rsid w:val="00611558"/>
    <w:rsid w:val="006123F8"/>
    <w:rsid w:val="00613DC8"/>
    <w:rsid w:val="00614CF3"/>
    <w:rsid w:val="00615702"/>
    <w:rsid w:val="00616E74"/>
    <w:rsid w:val="00622D78"/>
    <w:rsid w:val="00624D71"/>
    <w:rsid w:val="006262A4"/>
    <w:rsid w:val="006277BB"/>
    <w:rsid w:val="00627BAC"/>
    <w:rsid w:val="00627FBC"/>
    <w:rsid w:val="0063024C"/>
    <w:rsid w:val="00631519"/>
    <w:rsid w:val="00632889"/>
    <w:rsid w:val="00634470"/>
    <w:rsid w:val="00637255"/>
    <w:rsid w:val="006403D1"/>
    <w:rsid w:val="00641C58"/>
    <w:rsid w:val="0064341C"/>
    <w:rsid w:val="006465B0"/>
    <w:rsid w:val="006468F6"/>
    <w:rsid w:val="00647DCF"/>
    <w:rsid w:val="00650E00"/>
    <w:rsid w:val="0065583E"/>
    <w:rsid w:val="006574D9"/>
    <w:rsid w:val="00663533"/>
    <w:rsid w:val="00663ED8"/>
    <w:rsid w:val="00664B35"/>
    <w:rsid w:val="00665BAF"/>
    <w:rsid w:val="006671A8"/>
    <w:rsid w:val="0066778F"/>
    <w:rsid w:val="00667D28"/>
    <w:rsid w:val="0067124A"/>
    <w:rsid w:val="00676451"/>
    <w:rsid w:val="00676B38"/>
    <w:rsid w:val="00681651"/>
    <w:rsid w:val="00681919"/>
    <w:rsid w:val="00682DC6"/>
    <w:rsid w:val="00686B77"/>
    <w:rsid w:val="006911AE"/>
    <w:rsid w:val="00691245"/>
    <w:rsid w:val="00691517"/>
    <w:rsid w:val="00691C76"/>
    <w:rsid w:val="006928CA"/>
    <w:rsid w:val="006934A2"/>
    <w:rsid w:val="00694ACF"/>
    <w:rsid w:val="006955A4"/>
    <w:rsid w:val="0069767D"/>
    <w:rsid w:val="006A1B62"/>
    <w:rsid w:val="006A1F6E"/>
    <w:rsid w:val="006A2058"/>
    <w:rsid w:val="006A4598"/>
    <w:rsid w:val="006A5113"/>
    <w:rsid w:val="006A5C9A"/>
    <w:rsid w:val="006A6345"/>
    <w:rsid w:val="006A740A"/>
    <w:rsid w:val="006B11F1"/>
    <w:rsid w:val="006B2805"/>
    <w:rsid w:val="006B2887"/>
    <w:rsid w:val="006B3107"/>
    <w:rsid w:val="006B776A"/>
    <w:rsid w:val="006C3699"/>
    <w:rsid w:val="006C3A68"/>
    <w:rsid w:val="006C56EC"/>
    <w:rsid w:val="006C7837"/>
    <w:rsid w:val="006D15A7"/>
    <w:rsid w:val="006D21E1"/>
    <w:rsid w:val="006D5ACB"/>
    <w:rsid w:val="006D607B"/>
    <w:rsid w:val="006D70E8"/>
    <w:rsid w:val="006D7853"/>
    <w:rsid w:val="006E3CE5"/>
    <w:rsid w:val="006E6D1A"/>
    <w:rsid w:val="006F25B0"/>
    <w:rsid w:val="006F5221"/>
    <w:rsid w:val="006F6C77"/>
    <w:rsid w:val="00701F85"/>
    <w:rsid w:val="0070431A"/>
    <w:rsid w:val="00712064"/>
    <w:rsid w:val="00712DB3"/>
    <w:rsid w:val="00713358"/>
    <w:rsid w:val="00713F91"/>
    <w:rsid w:val="00721C34"/>
    <w:rsid w:val="0072317B"/>
    <w:rsid w:val="007238CE"/>
    <w:rsid w:val="00725246"/>
    <w:rsid w:val="0072592E"/>
    <w:rsid w:val="00727E40"/>
    <w:rsid w:val="00733826"/>
    <w:rsid w:val="00740B22"/>
    <w:rsid w:val="0074477E"/>
    <w:rsid w:val="00752559"/>
    <w:rsid w:val="00752F5B"/>
    <w:rsid w:val="0075708D"/>
    <w:rsid w:val="00757CA8"/>
    <w:rsid w:val="00761CF1"/>
    <w:rsid w:val="00763086"/>
    <w:rsid w:val="007740F4"/>
    <w:rsid w:val="007759FA"/>
    <w:rsid w:val="00782E9B"/>
    <w:rsid w:val="007842E1"/>
    <w:rsid w:val="00784BAF"/>
    <w:rsid w:val="00784FB9"/>
    <w:rsid w:val="00786C40"/>
    <w:rsid w:val="00794EB4"/>
    <w:rsid w:val="007A1B7A"/>
    <w:rsid w:val="007A2BBA"/>
    <w:rsid w:val="007A2F41"/>
    <w:rsid w:val="007A4BC7"/>
    <w:rsid w:val="007A5439"/>
    <w:rsid w:val="007A5929"/>
    <w:rsid w:val="007B073E"/>
    <w:rsid w:val="007B1136"/>
    <w:rsid w:val="007B42A0"/>
    <w:rsid w:val="007B4F32"/>
    <w:rsid w:val="007B5365"/>
    <w:rsid w:val="007B5922"/>
    <w:rsid w:val="007B5D6D"/>
    <w:rsid w:val="007B63D3"/>
    <w:rsid w:val="007B6C52"/>
    <w:rsid w:val="007C1D49"/>
    <w:rsid w:val="007C32E0"/>
    <w:rsid w:val="007C3914"/>
    <w:rsid w:val="007C3A57"/>
    <w:rsid w:val="007C4818"/>
    <w:rsid w:val="007C48DE"/>
    <w:rsid w:val="007C60BD"/>
    <w:rsid w:val="007C6FB7"/>
    <w:rsid w:val="007D03B0"/>
    <w:rsid w:val="007D088D"/>
    <w:rsid w:val="007D3C56"/>
    <w:rsid w:val="007D6463"/>
    <w:rsid w:val="007D7292"/>
    <w:rsid w:val="007E0CFE"/>
    <w:rsid w:val="007E1C29"/>
    <w:rsid w:val="007E220C"/>
    <w:rsid w:val="007E23B3"/>
    <w:rsid w:val="007E293D"/>
    <w:rsid w:val="007E4F0A"/>
    <w:rsid w:val="007E60B4"/>
    <w:rsid w:val="007E692F"/>
    <w:rsid w:val="007F20F4"/>
    <w:rsid w:val="007F67EA"/>
    <w:rsid w:val="00802DEA"/>
    <w:rsid w:val="00804DD8"/>
    <w:rsid w:val="0080528A"/>
    <w:rsid w:val="0080708E"/>
    <w:rsid w:val="00807B54"/>
    <w:rsid w:val="00810B43"/>
    <w:rsid w:val="00813F51"/>
    <w:rsid w:val="00814749"/>
    <w:rsid w:val="00814CA0"/>
    <w:rsid w:val="00815291"/>
    <w:rsid w:val="00815564"/>
    <w:rsid w:val="00815CCA"/>
    <w:rsid w:val="008161BD"/>
    <w:rsid w:val="00817618"/>
    <w:rsid w:val="008176A1"/>
    <w:rsid w:val="00817E77"/>
    <w:rsid w:val="00825915"/>
    <w:rsid w:val="008261BC"/>
    <w:rsid w:val="00826F17"/>
    <w:rsid w:val="00830F3B"/>
    <w:rsid w:val="00832C54"/>
    <w:rsid w:val="0083317D"/>
    <w:rsid w:val="00834BE8"/>
    <w:rsid w:val="00835BF3"/>
    <w:rsid w:val="008361B8"/>
    <w:rsid w:val="0083699A"/>
    <w:rsid w:val="008375FD"/>
    <w:rsid w:val="00846609"/>
    <w:rsid w:val="00846800"/>
    <w:rsid w:val="00847159"/>
    <w:rsid w:val="00850312"/>
    <w:rsid w:val="00850753"/>
    <w:rsid w:val="008520A7"/>
    <w:rsid w:val="00853451"/>
    <w:rsid w:val="0085536F"/>
    <w:rsid w:val="008578BD"/>
    <w:rsid w:val="00860C90"/>
    <w:rsid w:val="00860D17"/>
    <w:rsid w:val="00862CF3"/>
    <w:rsid w:val="00863202"/>
    <w:rsid w:val="0086717C"/>
    <w:rsid w:val="0087014E"/>
    <w:rsid w:val="008710D4"/>
    <w:rsid w:val="00871A16"/>
    <w:rsid w:val="00871DF6"/>
    <w:rsid w:val="00873559"/>
    <w:rsid w:val="00876E99"/>
    <w:rsid w:val="00877381"/>
    <w:rsid w:val="00881A88"/>
    <w:rsid w:val="00884774"/>
    <w:rsid w:val="008871E0"/>
    <w:rsid w:val="00887CF6"/>
    <w:rsid w:val="0089187B"/>
    <w:rsid w:val="0089328A"/>
    <w:rsid w:val="0089489B"/>
    <w:rsid w:val="00896528"/>
    <w:rsid w:val="008A286D"/>
    <w:rsid w:val="008A2BBF"/>
    <w:rsid w:val="008A421C"/>
    <w:rsid w:val="008A6488"/>
    <w:rsid w:val="008A76FB"/>
    <w:rsid w:val="008B25EE"/>
    <w:rsid w:val="008B50AC"/>
    <w:rsid w:val="008B6205"/>
    <w:rsid w:val="008C0DAE"/>
    <w:rsid w:val="008C2346"/>
    <w:rsid w:val="008C4B89"/>
    <w:rsid w:val="008C582B"/>
    <w:rsid w:val="008C59CE"/>
    <w:rsid w:val="008D0C7E"/>
    <w:rsid w:val="008D11E9"/>
    <w:rsid w:val="008D164C"/>
    <w:rsid w:val="008D24A1"/>
    <w:rsid w:val="008D6663"/>
    <w:rsid w:val="008D6695"/>
    <w:rsid w:val="008E6976"/>
    <w:rsid w:val="008F0123"/>
    <w:rsid w:val="008F6127"/>
    <w:rsid w:val="008F63C5"/>
    <w:rsid w:val="008F737C"/>
    <w:rsid w:val="009022E9"/>
    <w:rsid w:val="00904303"/>
    <w:rsid w:val="00904B03"/>
    <w:rsid w:val="00905537"/>
    <w:rsid w:val="00906744"/>
    <w:rsid w:val="00907BF8"/>
    <w:rsid w:val="00910799"/>
    <w:rsid w:val="009145F2"/>
    <w:rsid w:val="009153FA"/>
    <w:rsid w:val="0091557B"/>
    <w:rsid w:val="00915A1E"/>
    <w:rsid w:val="00915AE3"/>
    <w:rsid w:val="0091788E"/>
    <w:rsid w:val="0092077B"/>
    <w:rsid w:val="00920A26"/>
    <w:rsid w:val="009221EB"/>
    <w:rsid w:val="009229B3"/>
    <w:rsid w:val="00923C2A"/>
    <w:rsid w:val="00926B10"/>
    <w:rsid w:val="009326D6"/>
    <w:rsid w:val="00932941"/>
    <w:rsid w:val="00934BF1"/>
    <w:rsid w:val="00935A10"/>
    <w:rsid w:val="00941A0A"/>
    <w:rsid w:val="0094216B"/>
    <w:rsid w:val="0094491B"/>
    <w:rsid w:val="0094553C"/>
    <w:rsid w:val="00945B41"/>
    <w:rsid w:val="00947652"/>
    <w:rsid w:val="00947CA4"/>
    <w:rsid w:val="00953854"/>
    <w:rsid w:val="00955D19"/>
    <w:rsid w:val="00957C81"/>
    <w:rsid w:val="0096027A"/>
    <w:rsid w:val="009602B4"/>
    <w:rsid w:val="00961974"/>
    <w:rsid w:val="009621FE"/>
    <w:rsid w:val="00962BE0"/>
    <w:rsid w:val="009642D3"/>
    <w:rsid w:val="00964E15"/>
    <w:rsid w:val="00965020"/>
    <w:rsid w:val="0096614D"/>
    <w:rsid w:val="00966887"/>
    <w:rsid w:val="00966AD1"/>
    <w:rsid w:val="00967D7D"/>
    <w:rsid w:val="00972FFE"/>
    <w:rsid w:val="00973997"/>
    <w:rsid w:val="00974384"/>
    <w:rsid w:val="00974C48"/>
    <w:rsid w:val="00975691"/>
    <w:rsid w:val="00976667"/>
    <w:rsid w:val="009770A8"/>
    <w:rsid w:val="009829DD"/>
    <w:rsid w:val="00983633"/>
    <w:rsid w:val="0098418A"/>
    <w:rsid w:val="00984DEF"/>
    <w:rsid w:val="00985A75"/>
    <w:rsid w:val="009868F2"/>
    <w:rsid w:val="009934A8"/>
    <w:rsid w:val="00997788"/>
    <w:rsid w:val="009A1EC0"/>
    <w:rsid w:val="009A22E5"/>
    <w:rsid w:val="009A254D"/>
    <w:rsid w:val="009A2915"/>
    <w:rsid w:val="009A4154"/>
    <w:rsid w:val="009A4A07"/>
    <w:rsid w:val="009A513E"/>
    <w:rsid w:val="009A56ED"/>
    <w:rsid w:val="009A6898"/>
    <w:rsid w:val="009A754F"/>
    <w:rsid w:val="009B4138"/>
    <w:rsid w:val="009B6681"/>
    <w:rsid w:val="009C28B9"/>
    <w:rsid w:val="009C6479"/>
    <w:rsid w:val="009C75E5"/>
    <w:rsid w:val="009C7A81"/>
    <w:rsid w:val="009D1422"/>
    <w:rsid w:val="009D4D81"/>
    <w:rsid w:val="009D6976"/>
    <w:rsid w:val="009E044C"/>
    <w:rsid w:val="009E180E"/>
    <w:rsid w:val="009E48E1"/>
    <w:rsid w:val="009F009D"/>
    <w:rsid w:val="009F0C6F"/>
    <w:rsid w:val="009F113C"/>
    <w:rsid w:val="009F1194"/>
    <w:rsid w:val="009F1620"/>
    <w:rsid w:val="009F4529"/>
    <w:rsid w:val="00A01CE7"/>
    <w:rsid w:val="00A06719"/>
    <w:rsid w:val="00A10308"/>
    <w:rsid w:val="00A13BA8"/>
    <w:rsid w:val="00A173DB"/>
    <w:rsid w:val="00A20330"/>
    <w:rsid w:val="00A20917"/>
    <w:rsid w:val="00A214AD"/>
    <w:rsid w:val="00A21A9D"/>
    <w:rsid w:val="00A21C6F"/>
    <w:rsid w:val="00A21D87"/>
    <w:rsid w:val="00A2208B"/>
    <w:rsid w:val="00A22FA6"/>
    <w:rsid w:val="00A24169"/>
    <w:rsid w:val="00A30124"/>
    <w:rsid w:val="00A3521F"/>
    <w:rsid w:val="00A36D86"/>
    <w:rsid w:val="00A37F77"/>
    <w:rsid w:val="00A406B6"/>
    <w:rsid w:val="00A4104C"/>
    <w:rsid w:val="00A41A07"/>
    <w:rsid w:val="00A420E7"/>
    <w:rsid w:val="00A46A4C"/>
    <w:rsid w:val="00A47465"/>
    <w:rsid w:val="00A50F73"/>
    <w:rsid w:val="00A513D0"/>
    <w:rsid w:val="00A51AA4"/>
    <w:rsid w:val="00A565F7"/>
    <w:rsid w:val="00A579A9"/>
    <w:rsid w:val="00A57E88"/>
    <w:rsid w:val="00A6328B"/>
    <w:rsid w:val="00A637A2"/>
    <w:rsid w:val="00A651AA"/>
    <w:rsid w:val="00A70CE5"/>
    <w:rsid w:val="00A7128D"/>
    <w:rsid w:val="00A72D7B"/>
    <w:rsid w:val="00A748F3"/>
    <w:rsid w:val="00A762C3"/>
    <w:rsid w:val="00A80A2C"/>
    <w:rsid w:val="00A81271"/>
    <w:rsid w:val="00A82775"/>
    <w:rsid w:val="00A862DE"/>
    <w:rsid w:val="00A87AD9"/>
    <w:rsid w:val="00A87DD1"/>
    <w:rsid w:val="00A91D5B"/>
    <w:rsid w:val="00A93621"/>
    <w:rsid w:val="00A940DC"/>
    <w:rsid w:val="00A9511C"/>
    <w:rsid w:val="00A951DC"/>
    <w:rsid w:val="00A9579B"/>
    <w:rsid w:val="00AA1FF7"/>
    <w:rsid w:val="00AA5181"/>
    <w:rsid w:val="00AB165F"/>
    <w:rsid w:val="00AB1EAD"/>
    <w:rsid w:val="00AB2C24"/>
    <w:rsid w:val="00AB4F8E"/>
    <w:rsid w:val="00AB5C98"/>
    <w:rsid w:val="00AB6208"/>
    <w:rsid w:val="00AB74AF"/>
    <w:rsid w:val="00AC385F"/>
    <w:rsid w:val="00AC3ACA"/>
    <w:rsid w:val="00AC46AA"/>
    <w:rsid w:val="00AC47A8"/>
    <w:rsid w:val="00AC67A5"/>
    <w:rsid w:val="00AC7D9B"/>
    <w:rsid w:val="00AD1D17"/>
    <w:rsid w:val="00AD2311"/>
    <w:rsid w:val="00AD282A"/>
    <w:rsid w:val="00AD400F"/>
    <w:rsid w:val="00AD6689"/>
    <w:rsid w:val="00AE1024"/>
    <w:rsid w:val="00AE14DB"/>
    <w:rsid w:val="00AE74A4"/>
    <w:rsid w:val="00AF0DAF"/>
    <w:rsid w:val="00AF208D"/>
    <w:rsid w:val="00AF349C"/>
    <w:rsid w:val="00AF35AA"/>
    <w:rsid w:val="00AF377F"/>
    <w:rsid w:val="00AF54BF"/>
    <w:rsid w:val="00B003F4"/>
    <w:rsid w:val="00B00A8C"/>
    <w:rsid w:val="00B01FA5"/>
    <w:rsid w:val="00B05F6D"/>
    <w:rsid w:val="00B106EF"/>
    <w:rsid w:val="00B118AB"/>
    <w:rsid w:val="00B14033"/>
    <w:rsid w:val="00B14FDB"/>
    <w:rsid w:val="00B15E4A"/>
    <w:rsid w:val="00B16ABA"/>
    <w:rsid w:val="00B215D3"/>
    <w:rsid w:val="00B23993"/>
    <w:rsid w:val="00B23AFC"/>
    <w:rsid w:val="00B257EE"/>
    <w:rsid w:val="00B271BA"/>
    <w:rsid w:val="00B275BF"/>
    <w:rsid w:val="00B27711"/>
    <w:rsid w:val="00B30A27"/>
    <w:rsid w:val="00B311BD"/>
    <w:rsid w:val="00B33CFA"/>
    <w:rsid w:val="00B35223"/>
    <w:rsid w:val="00B370CC"/>
    <w:rsid w:val="00B40E33"/>
    <w:rsid w:val="00B42EEA"/>
    <w:rsid w:val="00B46449"/>
    <w:rsid w:val="00B50D12"/>
    <w:rsid w:val="00B51516"/>
    <w:rsid w:val="00B51BA9"/>
    <w:rsid w:val="00B53578"/>
    <w:rsid w:val="00B57874"/>
    <w:rsid w:val="00B6388A"/>
    <w:rsid w:val="00B64C9D"/>
    <w:rsid w:val="00B66879"/>
    <w:rsid w:val="00B670D7"/>
    <w:rsid w:val="00B7032A"/>
    <w:rsid w:val="00B71106"/>
    <w:rsid w:val="00B711E4"/>
    <w:rsid w:val="00B73FB4"/>
    <w:rsid w:val="00B75788"/>
    <w:rsid w:val="00B76474"/>
    <w:rsid w:val="00B77725"/>
    <w:rsid w:val="00B77C0C"/>
    <w:rsid w:val="00B8199C"/>
    <w:rsid w:val="00B84E33"/>
    <w:rsid w:val="00B85E80"/>
    <w:rsid w:val="00B86E24"/>
    <w:rsid w:val="00B915B8"/>
    <w:rsid w:val="00B92324"/>
    <w:rsid w:val="00B96F5D"/>
    <w:rsid w:val="00BA00C9"/>
    <w:rsid w:val="00BA2A5A"/>
    <w:rsid w:val="00BA2D16"/>
    <w:rsid w:val="00BA3997"/>
    <w:rsid w:val="00BA43E9"/>
    <w:rsid w:val="00BA54C7"/>
    <w:rsid w:val="00BA6254"/>
    <w:rsid w:val="00BA6F56"/>
    <w:rsid w:val="00BB0436"/>
    <w:rsid w:val="00BB1475"/>
    <w:rsid w:val="00BB1977"/>
    <w:rsid w:val="00BB326F"/>
    <w:rsid w:val="00BB41EC"/>
    <w:rsid w:val="00BB6EB9"/>
    <w:rsid w:val="00BB786D"/>
    <w:rsid w:val="00BB792C"/>
    <w:rsid w:val="00BC135D"/>
    <w:rsid w:val="00BC1D5D"/>
    <w:rsid w:val="00BC2046"/>
    <w:rsid w:val="00BC3188"/>
    <w:rsid w:val="00BC3466"/>
    <w:rsid w:val="00BC4AC3"/>
    <w:rsid w:val="00BC5A54"/>
    <w:rsid w:val="00BC6318"/>
    <w:rsid w:val="00BC77BD"/>
    <w:rsid w:val="00BD0F84"/>
    <w:rsid w:val="00BD331C"/>
    <w:rsid w:val="00BD5C72"/>
    <w:rsid w:val="00BE0D05"/>
    <w:rsid w:val="00BE1375"/>
    <w:rsid w:val="00BE5699"/>
    <w:rsid w:val="00BE64C7"/>
    <w:rsid w:val="00BE7983"/>
    <w:rsid w:val="00BF0DF0"/>
    <w:rsid w:val="00BF6C8D"/>
    <w:rsid w:val="00C013B7"/>
    <w:rsid w:val="00C0171A"/>
    <w:rsid w:val="00C017F7"/>
    <w:rsid w:val="00C02D57"/>
    <w:rsid w:val="00C049AF"/>
    <w:rsid w:val="00C07E4E"/>
    <w:rsid w:val="00C1177D"/>
    <w:rsid w:val="00C127CC"/>
    <w:rsid w:val="00C12C96"/>
    <w:rsid w:val="00C12D9F"/>
    <w:rsid w:val="00C1375E"/>
    <w:rsid w:val="00C13B1E"/>
    <w:rsid w:val="00C1606B"/>
    <w:rsid w:val="00C2062F"/>
    <w:rsid w:val="00C23CF9"/>
    <w:rsid w:val="00C2427E"/>
    <w:rsid w:val="00C26742"/>
    <w:rsid w:val="00C31BB2"/>
    <w:rsid w:val="00C32938"/>
    <w:rsid w:val="00C363EC"/>
    <w:rsid w:val="00C377D6"/>
    <w:rsid w:val="00C403DC"/>
    <w:rsid w:val="00C445E4"/>
    <w:rsid w:val="00C46255"/>
    <w:rsid w:val="00C51D66"/>
    <w:rsid w:val="00C569A7"/>
    <w:rsid w:val="00C640CA"/>
    <w:rsid w:val="00C71F35"/>
    <w:rsid w:val="00C75D52"/>
    <w:rsid w:val="00C77115"/>
    <w:rsid w:val="00C776D3"/>
    <w:rsid w:val="00C81629"/>
    <w:rsid w:val="00C81938"/>
    <w:rsid w:val="00C824A4"/>
    <w:rsid w:val="00C827F0"/>
    <w:rsid w:val="00C87486"/>
    <w:rsid w:val="00C928E6"/>
    <w:rsid w:val="00C95D51"/>
    <w:rsid w:val="00CA2B49"/>
    <w:rsid w:val="00CA47CD"/>
    <w:rsid w:val="00CA5770"/>
    <w:rsid w:val="00CB070C"/>
    <w:rsid w:val="00CB1012"/>
    <w:rsid w:val="00CB7B37"/>
    <w:rsid w:val="00CC0AFE"/>
    <w:rsid w:val="00CC0D02"/>
    <w:rsid w:val="00CC3604"/>
    <w:rsid w:val="00CC360A"/>
    <w:rsid w:val="00CD0870"/>
    <w:rsid w:val="00CD0B3B"/>
    <w:rsid w:val="00CD1A6D"/>
    <w:rsid w:val="00CD1E00"/>
    <w:rsid w:val="00CD2269"/>
    <w:rsid w:val="00CD28F9"/>
    <w:rsid w:val="00CD67F4"/>
    <w:rsid w:val="00CE36BD"/>
    <w:rsid w:val="00CE4944"/>
    <w:rsid w:val="00CE71B6"/>
    <w:rsid w:val="00CF255A"/>
    <w:rsid w:val="00CF47BA"/>
    <w:rsid w:val="00CF5246"/>
    <w:rsid w:val="00CF530A"/>
    <w:rsid w:val="00D01210"/>
    <w:rsid w:val="00D048C6"/>
    <w:rsid w:val="00D04ABE"/>
    <w:rsid w:val="00D054E3"/>
    <w:rsid w:val="00D07454"/>
    <w:rsid w:val="00D07685"/>
    <w:rsid w:val="00D1256D"/>
    <w:rsid w:val="00D211E2"/>
    <w:rsid w:val="00D22249"/>
    <w:rsid w:val="00D2230C"/>
    <w:rsid w:val="00D248B2"/>
    <w:rsid w:val="00D25CD3"/>
    <w:rsid w:val="00D26A7A"/>
    <w:rsid w:val="00D26B65"/>
    <w:rsid w:val="00D2768F"/>
    <w:rsid w:val="00D30D22"/>
    <w:rsid w:val="00D33276"/>
    <w:rsid w:val="00D34D63"/>
    <w:rsid w:val="00D3549F"/>
    <w:rsid w:val="00D3689A"/>
    <w:rsid w:val="00D3784F"/>
    <w:rsid w:val="00D37CB7"/>
    <w:rsid w:val="00D401D2"/>
    <w:rsid w:val="00D42164"/>
    <w:rsid w:val="00D4385A"/>
    <w:rsid w:val="00D44A31"/>
    <w:rsid w:val="00D469CC"/>
    <w:rsid w:val="00D51F8B"/>
    <w:rsid w:val="00D53151"/>
    <w:rsid w:val="00D539CB"/>
    <w:rsid w:val="00D544A7"/>
    <w:rsid w:val="00D547A1"/>
    <w:rsid w:val="00D61A77"/>
    <w:rsid w:val="00D625FF"/>
    <w:rsid w:val="00D63071"/>
    <w:rsid w:val="00D630FA"/>
    <w:rsid w:val="00D63595"/>
    <w:rsid w:val="00D66E14"/>
    <w:rsid w:val="00D6770E"/>
    <w:rsid w:val="00D67BC0"/>
    <w:rsid w:val="00D7078B"/>
    <w:rsid w:val="00D71D53"/>
    <w:rsid w:val="00D74051"/>
    <w:rsid w:val="00D74B59"/>
    <w:rsid w:val="00D75E97"/>
    <w:rsid w:val="00D760DF"/>
    <w:rsid w:val="00D763C1"/>
    <w:rsid w:val="00D81040"/>
    <w:rsid w:val="00D84606"/>
    <w:rsid w:val="00D85AF6"/>
    <w:rsid w:val="00D867F0"/>
    <w:rsid w:val="00D86EF6"/>
    <w:rsid w:val="00D875DB"/>
    <w:rsid w:val="00D905D3"/>
    <w:rsid w:val="00D92CF5"/>
    <w:rsid w:val="00D93517"/>
    <w:rsid w:val="00D948A9"/>
    <w:rsid w:val="00D950DB"/>
    <w:rsid w:val="00DA02E1"/>
    <w:rsid w:val="00DA263F"/>
    <w:rsid w:val="00DA480A"/>
    <w:rsid w:val="00DA7145"/>
    <w:rsid w:val="00DB26E0"/>
    <w:rsid w:val="00DB289D"/>
    <w:rsid w:val="00DB39F8"/>
    <w:rsid w:val="00DB6087"/>
    <w:rsid w:val="00DB699D"/>
    <w:rsid w:val="00DB6A7A"/>
    <w:rsid w:val="00DB6AB4"/>
    <w:rsid w:val="00DC0B58"/>
    <w:rsid w:val="00DC28D1"/>
    <w:rsid w:val="00DC38C5"/>
    <w:rsid w:val="00DC3BD4"/>
    <w:rsid w:val="00DC3F34"/>
    <w:rsid w:val="00DC49FA"/>
    <w:rsid w:val="00DC6912"/>
    <w:rsid w:val="00DD0E88"/>
    <w:rsid w:val="00DD19CA"/>
    <w:rsid w:val="00DD1CDB"/>
    <w:rsid w:val="00DD5460"/>
    <w:rsid w:val="00DD6FE2"/>
    <w:rsid w:val="00DD797C"/>
    <w:rsid w:val="00DE0151"/>
    <w:rsid w:val="00DE01A3"/>
    <w:rsid w:val="00DE1190"/>
    <w:rsid w:val="00DE31CA"/>
    <w:rsid w:val="00DE439A"/>
    <w:rsid w:val="00DE6EE0"/>
    <w:rsid w:val="00DF0674"/>
    <w:rsid w:val="00DF0861"/>
    <w:rsid w:val="00DF0A25"/>
    <w:rsid w:val="00DF27A0"/>
    <w:rsid w:val="00DF5526"/>
    <w:rsid w:val="00DF61BE"/>
    <w:rsid w:val="00E02C71"/>
    <w:rsid w:val="00E05343"/>
    <w:rsid w:val="00E05633"/>
    <w:rsid w:val="00E06180"/>
    <w:rsid w:val="00E138C1"/>
    <w:rsid w:val="00E13B7C"/>
    <w:rsid w:val="00E16AEF"/>
    <w:rsid w:val="00E20521"/>
    <w:rsid w:val="00E216FD"/>
    <w:rsid w:val="00E21AE1"/>
    <w:rsid w:val="00E225DF"/>
    <w:rsid w:val="00E24ACB"/>
    <w:rsid w:val="00E252D6"/>
    <w:rsid w:val="00E26540"/>
    <w:rsid w:val="00E26A0A"/>
    <w:rsid w:val="00E27BB6"/>
    <w:rsid w:val="00E30303"/>
    <w:rsid w:val="00E3130A"/>
    <w:rsid w:val="00E320E0"/>
    <w:rsid w:val="00E32481"/>
    <w:rsid w:val="00E3609A"/>
    <w:rsid w:val="00E36519"/>
    <w:rsid w:val="00E40798"/>
    <w:rsid w:val="00E45627"/>
    <w:rsid w:val="00E477FA"/>
    <w:rsid w:val="00E50A3A"/>
    <w:rsid w:val="00E5200A"/>
    <w:rsid w:val="00E54AC3"/>
    <w:rsid w:val="00E557B9"/>
    <w:rsid w:val="00E55F10"/>
    <w:rsid w:val="00E624DB"/>
    <w:rsid w:val="00E62F10"/>
    <w:rsid w:val="00E6312F"/>
    <w:rsid w:val="00E65D70"/>
    <w:rsid w:val="00E665BB"/>
    <w:rsid w:val="00E66888"/>
    <w:rsid w:val="00E67499"/>
    <w:rsid w:val="00E67B92"/>
    <w:rsid w:val="00E70346"/>
    <w:rsid w:val="00E710A4"/>
    <w:rsid w:val="00E711E5"/>
    <w:rsid w:val="00E75EB6"/>
    <w:rsid w:val="00E76570"/>
    <w:rsid w:val="00E8057F"/>
    <w:rsid w:val="00E83697"/>
    <w:rsid w:val="00E84A54"/>
    <w:rsid w:val="00E86A0E"/>
    <w:rsid w:val="00E90BF5"/>
    <w:rsid w:val="00E94527"/>
    <w:rsid w:val="00E95EDF"/>
    <w:rsid w:val="00E97813"/>
    <w:rsid w:val="00EA0954"/>
    <w:rsid w:val="00EA588F"/>
    <w:rsid w:val="00EA5A97"/>
    <w:rsid w:val="00EA7686"/>
    <w:rsid w:val="00EB1B2F"/>
    <w:rsid w:val="00EB4599"/>
    <w:rsid w:val="00EB7B65"/>
    <w:rsid w:val="00EC0B62"/>
    <w:rsid w:val="00EC1A5C"/>
    <w:rsid w:val="00EC60A0"/>
    <w:rsid w:val="00EC71E2"/>
    <w:rsid w:val="00EC76D3"/>
    <w:rsid w:val="00ED08DB"/>
    <w:rsid w:val="00ED12B6"/>
    <w:rsid w:val="00ED291E"/>
    <w:rsid w:val="00ED3976"/>
    <w:rsid w:val="00ED41DA"/>
    <w:rsid w:val="00ED5BAF"/>
    <w:rsid w:val="00ED6331"/>
    <w:rsid w:val="00ED69F7"/>
    <w:rsid w:val="00ED731B"/>
    <w:rsid w:val="00ED7576"/>
    <w:rsid w:val="00ED75B1"/>
    <w:rsid w:val="00EE0DE6"/>
    <w:rsid w:val="00EE1B2F"/>
    <w:rsid w:val="00EE1D3B"/>
    <w:rsid w:val="00EE560F"/>
    <w:rsid w:val="00EF01EC"/>
    <w:rsid w:val="00EF1C47"/>
    <w:rsid w:val="00EF2543"/>
    <w:rsid w:val="00EF4CC0"/>
    <w:rsid w:val="00EF55DB"/>
    <w:rsid w:val="00EF5E0A"/>
    <w:rsid w:val="00EF7163"/>
    <w:rsid w:val="00F022F5"/>
    <w:rsid w:val="00F0493C"/>
    <w:rsid w:val="00F139B1"/>
    <w:rsid w:val="00F14079"/>
    <w:rsid w:val="00F1616F"/>
    <w:rsid w:val="00F1716A"/>
    <w:rsid w:val="00F23792"/>
    <w:rsid w:val="00F4518D"/>
    <w:rsid w:val="00F47037"/>
    <w:rsid w:val="00F47D8A"/>
    <w:rsid w:val="00F505EA"/>
    <w:rsid w:val="00F56960"/>
    <w:rsid w:val="00F57086"/>
    <w:rsid w:val="00F57213"/>
    <w:rsid w:val="00F57493"/>
    <w:rsid w:val="00F6384F"/>
    <w:rsid w:val="00F65413"/>
    <w:rsid w:val="00F65CDF"/>
    <w:rsid w:val="00F673FB"/>
    <w:rsid w:val="00F67989"/>
    <w:rsid w:val="00F71004"/>
    <w:rsid w:val="00F7161C"/>
    <w:rsid w:val="00F71B57"/>
    <w:rsid w:val="00F745C1"/>
    <w:rsid w:val="00F7499C"/>
    <w:rsid w:val="00F755E1"/>
    <w:rsid w:val="00F767AC"/>
    <w:rsid w:val="00F8154F"/>
    <w:rsid w:val="00F81AA2"/>
    <w:rsid w:val="00F826B1"/>
    <w:rsid w:val="00F82EE7"/>
    <w:rsid w:val="00F83225"/>
    <w:rsid w:val="00F85B02"/>
    <w:rsid w:val="00F9098B"/>
    <w:rsid w:val="00F93DF2"/>
    <w:rsid w:val="00F96467"/>
    <w:rsid w:val="00F97D9E"/>
    <w:rsid w:val="00FA028E"/>
    <w:rsid w:val="00FA03D0"/>
    <w:rsid w:val="00FA1FF5"/>
    <w:rsid w:val="00FA3CEF"/>
    <w:rsid w:val="00FA6694"/>
    <w:rsid w:val="00FB04C6"/>
    <w:rsid w:val="00FB0F0D"/>
    <w:rsid w:val="00FB1CF0"/>
    <w:rsid w:val="00FB1E94"/>
    <w:rsid w:val="00FB2D5A"/>
    <w:rsid w:val="00FB30FE"/>
    <w:rsid w:val="00FB454B"/>
    <w:rsid w:val="00FB4A00"/>
    <w:rsid w:val="00FB555F"/>
    <w:rsid w:val="00FB6EB8"/>
    <w:rsid w:val="00FC3EED"/>
    <w:rsid w:val="00FC418E"/>
    <w:rsid w:val="00FC6BF1"/>
    <w:rsid w:val="00FC7DE5"/>
    <w:rsid w:val="00FD027C"/>
    <w:rsid w:val="00FD3CEA"/>
    <w:rsid w:val="00FD5A36"/>
    <w:rsid w:val="00FD5B18"/>
    <w:rsid w:val="00FD5BC6"/>
    <w:rsid w:val="00FD5BEA"/>
    <w:rsid w:val="00FD700A"/>
    <w:rsid w:val="00FD780F"/>
    <w:rsid w:val="00FD7CF4"/>
    <w:rsid w:val="00FE2F23"/>
    <w:rsid w:val="00FE74BD"/>
    <w:rsid w:val="00FE76CD"/>
    <w:rsid w:val="00FF0FFC"/>
    <w:rsid w:val="00FF1EEA"/>
    <w:rsid w:val="00FF1FF4"/>
    <w:rsid w:val="00FF284E"/>
    <w:rsid w:val="00FF5ACB"/>
    <w:rsid w:val="00FF6744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1EC"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7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 Braun Medical Kft.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vollzohu</cp:lastModifiedBy>
  <cp:revision>5</cp:revision>
  <cp:lastPrinted>2013-06-05T11:23:00Z</cp:lastPrinted>
  <dcterms:created xsi:type="dcterms:W3CDTF">2015-04-13T10:11:00Z</dcterms:created>
  <dcterms:modified xsi:type="dcterms:W3CDTF">2015-04-15T12:12:00Z</dcterms:modified>
</cp:coreProperties>
</file>